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A1" w:rsidRPr="00EE3BB0" w:rsidRDefault="00DE0BA1" w:rsidP="00DE0BA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EE3BB0">
        <w:rPr>
          <w:rFonts w:ascii="Times New Roman" w:hAnsi="Times New Roman" w:cs="Times New Roman"/>
          <w:sz w:val="24"/>
          <w:szCs w:val="24"/>
        </w:rPr>
        <w:t>Summary of stratigraphic, thic</w:t>
      </w:r>
      <w:bookmarkStart w:id="0" w:name="_GoBack"/>
      <w:bookmarkEnd w:id="0"/>
      <w:r w:rsidRPr="00EE3BB0">
        <w:rPr>
          <w:rFonts w:ascii="Times New Roman" w:hAnsi="Times New Roman" w:cs="Times New Roman"/>
          <w:sz w:val="24"/>
          <w:szCs w:val="24"/>
        </w:rPr>
        <w:t>kness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3BB0">
        <w:rPr>
          <w:rFonts w:ascii="Times New Roman" w:hAnsi="Times New Roman" w:cs="Times New Roman"/>
          <w:sz w:val="24"/>
          <w:szCs w:val="24"/>
        </w:rPr>
        <w:t>lithological</w:t>
      </w:r>
      <w:r>
        <w:rPr>
          <w:rFonts w:ascii="Times New Roman" w:hAnsi="Times New Roman" w:cs="Times New Roman"/>
          <w:sz w:val="24"/>
          <w:szCs w:val="24"/>
        </w:rPr>
        <w:t xml:space="preserve">, and facies </w:t>
      </w:r>
      <w:r w:rsidRPr="00EE3BB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(after Cook </w:t>
      </w:r>
      <w:r w:rsidRPr="00EE3BB0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2002)</w:t>
      </w:r>
      <w:r w:rsidRPr="00EE3BB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E3BB0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E3BB0">
        <w:rPr>
          <w:rFonts w:ascii="Times New Roman" w:hAnsi="Times New Roman" w:cs="Times New Roman"/>
          <w:sz w:val="24"/>
          <w:szCs w:val="24"/>
        </w:rPr>
        <w:t>sampled during the present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3021"/>
        <w:gridCol w:w="2409"/>
      </w:tblGrid>
      <w:tr w:rsidR="00492347" w:rsidTr="00DE0BA1">
        <w:trPr>
          <w:trHeight w:val="680"/>
          <w:jc w:val="center"/>
        </w:trPr>
        <w:tc>
          <w:tcPr>
            <w:tcW w:w="1294" w:type="dxa"/>
            <w:vMerge w:val="restart"/>
            <w:vAlign w:val="center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294" w:type="dxa"/>
            <w:vMerge w:val="restart"/>
            <w:vAlign w:val="center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Stratigraphy</w:t>
            </w:r>
          </w:p>
        </w:tc>
        <w:tc>
          <w:tcPr>
            <w:tcW w:w="1294" w:type="dxa"/>
            <w:vMerge w:val="restart"/>
            <w:vAlign w:val="center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Thickness</w:t>
            </w:r>
          </w:p>
        </w:tc>
        <w:tc>
          <w:tcPr>
            <w:tcW w:w="8020" w:type="dxa"/>
            <w:gridSpan w:val="4"/>
            <w:vAlign w:val="center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Intervals sampled </w:t>
            </w:r>
            <w:r w:rsidR="00916718">
              <w:rPr>
                <w:rFonts w:ascii="Arial Narrow" w:hAnsi="Arial Narrow" w:cs="Times New Roman"/>
                <w:b/>
                <w:sz w:val="20"/>
                <w:szCs w:val="20"/>
              </w:rPr>
              <w:t>during</w:t>
            </w: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the present study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Merge/>
          </w:tcPr>
          <w:p w:rsidR="00492347" w:rsidRDefault="00492347"/>
        </w:tc>
        <w:tc>
          <w:tcPr>
            <w:tcW w:w="1294" w:type="dxa"/>
            <w:vMerge/>
          </w:tcPr>
          <w:p w:rsidR="00492347" w:rsidRDefault="00492347"/>
        </w:tc>
        <w:tc>
          <w:tcPr>
            <w:tcW w:w="1294" w:type="dxa"/>
            <w:vMerge/>
          </w:tcPr>
          <w:p w:rsidR="00492347" w:rsidRDefault="00492347"/>
        </w:tc>
        <w:tc>
          <w:tcPr>
            <w:tcW w:w="1295" w:type="dxa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Stratigraphy</w:t>
            </w:r>
          </w:p>
        </w:tc>
        <w:tc>
          <w:tcPr>
            <w:tcW w:w="1295" w:type="dxa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Thickness</w:t>
            </w:r>
          </w:p>
        </w:tc>
        <w:tc>
          <w:tcPr>
            <w:tcW w:w="3021" w:type="dxa"/>
          </w:tcPr>
          <w:p w:rsidR="00492347" w:rsidRPr="0085756F" w:rsidRDefault="00672CC9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Dominant l</w:t>
            </w:r>
            <w:r w:rsidR="00492347" w:rsidRPr="0085756F">
              <w:rPr>
                <w:rFonts w:ascii="Arial Narrow" w:hAnsi="Arial Narrow" w:cs="Times New Roman"/>
                <w:b/>
                <w:sz w:val="20"/>
                <w:szCs w:val="20"/>
              </w:rPr>
              <w:t>ithology</w:t>
            </w:r>
          </w:p>
        </w:tc>
        <w:tc>
          <w:tcPr>
            <w:tcW w:w="2409" w:type="dxa"/>
          </w:tcPr>
          <w:p w:rsidR="00492347" w:rsidRPr="0085756F" w:rsidRDefault="00492347" w:rsidP="004923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Depositio</w:t>
            </w:r>
            <w:r w:rsidR="00672CC9" w:rsidRPr="0085756F">
              <w:rPr>
                <w:rFonts w:ascii="Arial Narrow" w:hAnsi="Arial Narrow" w:cs="Times New Roman"/>
                <w:b/>
                <w:sz w:val="20"/>
                <w:szCs w:val="20"/>
              </w:rPr>
              <w:t>nal environment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Align w:val="center"/>
          </w:tcPr>
          <w:p w:rsidR="00492347" w:rsidRPr="00492347" w:rsidRDefault="00492347" w:rsidP="004923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2347">
              <w:rPr>
                <w:rFonts w:ascii="Arial Narrow" w:hAnsi="Arial Narrow"/>
                <w:b/>
                <w:sz w:val="20"/>
                <w:szCs w:val="20"/>
              </w:rPr>
              <w:t>Aktobe</w:t>
            </w:r>
          </w:p>
        </w:tc>
        <w:tc>
          <w:tcPr>
            <w:tcW w:w="1294" w:type="dxa"/>
            <w:vAlign w:val="center"/>
          </w:tcPr>
          <w:p w:rsidR="00492347" w:rsidRP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 w:rsidRPr="00492347">
              <w:rPr>
                <w:rFonts w:ascii="Arial Narrow" w:hAnsi="Arial Narrow"/>
                <w:sz w:val="18"/>
                <w:szCs w:val="18"/>
              </w:rPr>
              <w:t>Famennian to</w:t>
            </w:r>
            <w:r>
              <w:rPr>
                <w:rFonts w:ascii="Arial Narrow" w:hAnsi="Arial Narrow"/>
                <w:sz w:val="18"/>
                <w:szCs w:val="18"/>
              </w:rPr>
              <w:t xml:space="preserve"> Serpukhovian</w:t>
            </w:r>
          </w:p>
        </w:tc>
        <w:tc>
          <w:tcPr>
            <w:tcW w:w="1294" w:type="dxa"/>
            <w:vAlign w:val="center"/>
          </w:tcPr>
          <w:p w:rsidR="00492347" w:rsidRPr="00492347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</w:t>
            </w:r>
            <w:r w:rsidR="00492347">
              <w:rPr>
                <w:rFonts w:ascii="Arial Narrow" w:hAnsi="Arial Narrow"/>
                <w:sz w:val="18"/>
                <w:szCs w:val="18"/>
              </w:rPr>
              <w:t>1600 m</w:t>
            </w:r>
          </w:p>
        </w:tc>
        <w:tc>
          <w:tcPr>
            <w:tcW w:w="1295" w:type="dxa"/>
          </w:tcPr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</w:t>
            </w:r>
            <w:r w:rsidRPr="00492347">
              <w:rPr>
                <w:rFonts w:ascii="Arial Narrow" w:hAnsi="Arial Narrow"/>
                <w:sz w:val="18"/>
                <w:szCs w:val="18"/>
              </w:rPr>
              <w:t>Famennian</w:t>
            </w:r>
          </w:p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Tournaisian</w:t>
            </w:r>
          </w:p>
          <w:p w:rsidR="00672CC9" w:rsidRDefault="00672C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Visean</w:t>
            </w:r>
            <w:proofErr w:type="spellEnd"/>
          </w:p>
          <w:p w:rsidR="00672CC9" w:rsidRDefault="00672C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92347" w:rsidRP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d) </w:t>
            </w:r>
            <w:r>
              <w:rPr>
                <w:rFonts w:ascii="Arial Narrow" w:hAnsi="Arial Narrow"/>
                <w:sz w:val="18"/>
                <w:szCs w:val="18"/>
              </w:rPr>
              <w:t>Serpukhovian</w:t>
            </w:r>
          </w:p>
        </w:tc>
        <w:tc>
          <w:tcPr>
            <w:tcW w:w="1295" w:type="dxa"/>
            <w:vAlign w:val="center"/>
          </w:tcPr>
          <w:p w:rsidR="00492347" w:rsidRPr="00492347" w:rsidRDefault="003825DA" w:rsidP="00492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492347">
              <w:rPr>
                <w:rFonts w:ascii="Arial Narrow" w:hAnsi="Arial Narrow"/>
                <w:sz w:val="18"/>
                <w:szCs w:val="18"/>
              </w:rPr>
              <w:t>00 m</w:t>
            </w:r>
          </w:p>
        </w:tc>
        <w:tc>
          <w:tcPr>
            <w:tcW w:w="3021" w:type="dxa"/>
          </w:tcPr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microbial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lamin</w:t>
            </w:r>
            <w:r w:rsidR="00AF1CA2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b) lime mudstones, carbonate turbidites, carbonate </w:t>
            </w:r>
            <w:r w:rsidR="00F73732">
              <w:rPr>
                <w:rFonts w:ascii="Arial Narrow" w:hAnsi="Arial Narrow"/>
                <w:sz w:val="18"/>
                <w:szCs w:val="18"/>
              </w:rPr>
              <w:t>debris</w:t>
            </w:r>
            <w:r>
              <w:rPr>
                <w:rFonts w:ascii="Arial Narrow" w:hAnsi="Arial Narrow"/>
                <w:sz w:val="18"/>
                <w:szCs w:val="18"/>
              </w:rPr>
              <w:t>-flow</w:t>
            </w:r>
            <w:r w:rsidR="00672CC9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492347" w:rsidRDefault="004923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c) </w:t>
            </w:r>
            <w:r w:rsidR="00672CC9">
              <w:rPr>
                <w:rFonts w:ascii="Arial Narrow" w:hAnsi="Arial Narrow"/>
                <w:sz w:val="18"/>
                <w:szCs w:val="18"/>
              </w:rPr>
              <w:t xml:space="preserve">lime mudstones, carbonate turbidites, carbonate </w:t>
            </w:r>
            <w:r w:rsidR="00F73732">
              <w:rPr>
                <w:rFonts w:ascii="Arial Narrow" w:hAnsi="Arial Narrow"/>
                <w:sz w:val="18"/>
                <w:szCs w:val="18"/>
              </w:rPr>
              <w:t>debris</w:t>
            </w:r>
            <w:r w:rsidR="00672CC9">
              <w:rPr>
                <w:rFonts w:ascii="Arial Narrow" w:hAnsi="Arial Narrow"/>
                <w:sz w:val="18"/>
                <w:szCs w:val="18"/>
              </w:rPr>
              <w:t>-flows</w:t>
            </w:r>
          </w:p>
          <w:p w:rsidR="00672CC9" w:rsidRPr="00492347" w:rsidRDefault="00672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d) </w:t>
            </w:r>
            <w:r>
              <w:rPr>
                <w:rFonts w:ascii="Arial Narrow" w:hAnsi="Arial Narrow"/>
                <w:sz w:val="18"/>
                <w:szCs w:val="18"/>
              </w:rPr>
              <w:t>lime mudstones</w:t>
            </w:r>
            <w:r w:rsidR="00C617DD">
              <w:rPr>
                <w:rFonts w:ascii="Arial Narrow" w:hAnsi="Arial Narrow"/>
                <w:sz w:val="18"/>
                <w:szCs w:val="18"/>
              </w:rPr>
              <w:t>, mud mounds</w:t>
            </w:r>
          </w:p>
        </w:tc>
        <w:tc>
          <w:tcPr>
            <w:tcW w:w="2409" w:type="dxa"/>
          </w:tcPr>
          <w:p w:rsidR="00492347" w:rsidRDefault="00672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</w:t>
            </w:r>
            <w:r w:rsidR="00C617DD">
              <w:rPr>
                <w:rFonts w:ascii="Arial Narrow" w:hAnsi="Arial Narrow"/>
                <w:sz w:val="18"/>
                <w:szCs w:val="18"/>
              </w:rPr>
              <w:t xml:space="preserve">tidal flat </w:t>
            </w:r>
            <w:r w:rsidR="00F73732">
              <w:rPr>
                <w:rFonts w:ascii="Arial Narrow" w:hAnsi="Arial Narrow"/>
                <w:sz w:val="18"/>
                <w:szCs w:val="18"/>
              </w:rPr>
              <w:t>/</w:t>
            </w:r>
            <w:r w:rsidR="00C61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617DD">
              <w:rPr>
                <w:rFonts w:ascii="Arial Narrow" w:hAnsi="Arial Narrow"/>
                <w:sz w:val="18"/>
                <w:szCs w:val="18"/>
              </w:rPr>
              <w:t>peritidal</w:t>
            </w:r>
            <w:proofErr w:type="spellEnd"/>
            <w:r w:rsidR="00C617DD">
              <w:rPr>
                <w:rFonts w:ascii="Arial Narrow" w:hAnsi="Arial Narrow"/>
                <w:sz w:val="18"/>
                <w:szCs w:val="18"/>
              </w:rPr>
              <w:t xml:space="preserve"> facies</w:t>
            </w:r>
          </w:p>
          <w:p w:rsid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slope facies</w:t>
            </w:r>
          </w:p>
          <w:p w:rsid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 slope facies</w:t>
            </w:r>
          </w:p>
          <w:p w:rsid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617DD" w:rsidRPr="00492347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d) </w:t>
            </w:r>
            <w:r>
              <w:rPr>
                <w:rFonts w:ascii="Arial Narrow" w:hAnsi="Arial Narrow"/>
                <w:sz w:val="18"/>
                <w:szCs w:val="18"/>
              </w:rPr>
              <w:t>deep ramp facies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Align w:val="center"/>
          </w:tcPr>
          <w:p w:rsidR="00492347" w:rsidRPr="00C617DD" w:rsidRDefault="00C617DD" w:rsidP="00C617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617DD">
              <w:rPr>
                <w:rFonts w:ascii="Arial Narrow" w:hAnsi="Arial Narrow"/>
                <w:b/>
                <w:sz w:val="20"/>
                <w:szCs w:val="20"/>
              </w:rPr>
              <w:t>Besharik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Frasnian to Tournaisian</w:t>
            </w:r>
          </w:p>
        </w:tc>
        <w:tc>
          <w:tcPr>
            <w:tcW w:w="1294" w:type="dxa"/>
            <w:vAlign w:val="center"/>
          </w:tcPr>
          <w:p w:rsidR="00492347" w:rsidRP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~1300 m</w:t>
            </w:r>
          </w:p>
        </w:tc>
        <w:tc>
          <w:tcPr>
            <w:tcW w:w="1295" w:type="dxa"/>
            <w:vAlign w:val="center"/>
          </w:tcPr>
          <w:p w:rsidR="00492347" w:rsidRP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Famennian</w:t>
            </w:r>
          </w:p>
        </w:tc>
        <w:tc>
          <w:tcPr>
            <w:tcW w:w="1295" w:type="dxa"/>
            <w:vAlign w:val="center"/>
          </w:tcPr>
          <w:p w:rsidR="00492347" w:rsidRPr="00C617DD" w:rsidRDefault="000017C7" w:rsidP="00C617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C617DD">
              <w:rPr>
                <w:rFonts w:ascii="Arial Narrow" w:hAnsi="Arial Narrow"/>
                <w:sz w:val="18"/>
                <w:szCs w:val="18"/>
              </w:rPr>
              <w:t>0 m</w:t>
            </w:r>
          </w:p>
        </w:tc>
        <w:tc>
          <w:tcPr>
            <w:tcW w:w="3021" w:type="dxa"/>
            <w:vAlign w:val="center"/>
          </w:tcPr>
          <w:p w:rsidR="00492347" w:rsidRP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lime mudstones</w:t>
            </w:r>
          </w:p>
        </w:tc>
        <w:tc>
          <w:tcPr>
            <w:tcW w:w="2409" w:type="dxa"/>
            <w:vAlign w:val="center"/>
          </w:tcPr>
          <w:p w:rsidR="00492347" w:rsidRPr="00C617DD" w:rsidRDefault="00C617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deep ramp facies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Align w:val="center"/>
          </w:tcPr>
          <w:p w:rsidR="00492347" w:rsidRPr="00C7579A" w:rsidRDefault="00C7579A" w:rsidP="00C757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7579A">
              <w:rPr>
                <w:rFonts w:ascii="Arial Narrow" w:hAnsi="Arial Narrow" w:cs="Times New Roman"/>
                <w:b/>
                <w:sz w:val="20"/>
                <w:szCs w:val="20"/>
              </w:rPr>
              <w:t>Ushozen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C7579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Visean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Bashkirian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~700 m</w:t>
            </w:r>
          </w:p>
        </w:tc>
        <w:tc>
          <w:tcPr>
            <w:tcW w:w="1295" w:type="dxa"/>
          </w:tcPr>
          <w:p w:rsidR="00492347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Visean</w:t>
            </w:r>
            <w:proofErr w:type="spellEnd"/>
          </w:p>
          <w:p w:rsidR="00F73732" w:rsidRDefault="00F737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7579A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Serpukhovian</w:t>
            </w:r>
          </w:p>
          <w:p w:rsidR="00C7579A" w:rsidRPr="00C617DD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Bashkirian</w:t>
            </w:r>
            <w:proofErr w:type="spellEnd"/>
          </w:p>
        </w:tc>
        <w:tc>
          <w:tcPr>
            <w:tcW w:w="1295" w:type="dxa"/>
            <w:vAlign w:val="center"/>
          </w:tcPr>
          <w:p w:rsidR="00492347" w:rsidRPr="00C617DD" w:rsidRDefault="00AF1CA2" w:rsidP="00C757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C7579A">
              <w:rPr>
                <w:rFonts w:ascii="Arial Narrow" w:hAnsi="Arial Narrow"/>
                <w:sz w:val="18"/>
                <w:szCs w:val="18"/>
              </w:rPr>
              <w:t>00 m</w:t>
            </w:r>
          </w:p>
        </w:tc>
        <w:tc>
          <w:tcPr>
            <w:tcW w:w="3021" w:type="dxa"/>
          </w:tcPr>
          <w:p w:rsidR="00492347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  <w:r w:rsidR="00AF1CA2">
              <w:rPr>
                <w:rFonts w:ascii="Arial Narrow" w:hAnsi="Arial Narrow"/>
                <w:sz w:val="18"/>
                <w:szCs w:val="18"/>
              </w:rPr>
              <w:t xml:space="preserve"> lime mudstones/</w:t>
            </w:r>
            <w:proofErr w:type="spellStart"/>
            <w:r w:rsidR="00AF1CA2">
              <w:rPr>
                <w:rFonts w:ascii="Arial Narrow" w:hAnsi="Arial Narrow"/>
                <w:sz w:val="18"/>
                <w:szCs w:val="18"/>
              </w:rPr>
              <w:t>wackestones</w:t>
            </w:r>
            <w:proofErr w:type="spellEnd"/>
            <w:r w:rsidR="00F73732">
              <w:rPr>
                <w:rFonts w:ascii="Arial Narrow" w:hAnsi="Arial Narrow"/>
                <w:sz w:val="18"/>
                <w:szCs w:val="18"/>
              </w:rPr>
              <w:t xml:space="preserve">, bioclastic </w:t>
            </w:r>
            <w:proofErr w:type="spellStart"/>
            <w:r w:rsidR="00F73732">
              <w:rPr>
                <w:rFonts w:ascii="Arial Narrow" w:hAnsi="Arial Narrow"/>
                <w:sz w:val="18"/>
                <w:szCs w:val="18"/>
              </w:rPr>
              <w:t>grainstones</w:t>
            </w:r>
            <w:proofErr w:type="spellEnd"/>
            <w:r w:rsidR="00F73732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="00F73732">
              <w:rPr>
                <w:rFonts w:ascii="Arial Narrow" w:hAnsi="Arial Narrow"/>
                <w:sz w:val="18"/>
                <w:szCs w:val="18"/>
              </w:rPr>
              <w:t>packstones</w:t>
            </w:r>
            <w:proofErr w:type="spellEnd"/>
          </w:p>
          <w:p w:rsidR="00C7579A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</w:t>
            </w:r>
            <w:r w:rsidR="00AF1CA2">
              <w:rPr>
                <w:rFonts w:ascii="Arial Narrow" w:hAnsi="Arial Narrow"/>
                <w:sz w:val="18"/>
                <w:szCs w:val="18"/>
              </w:rPr>
              <w:t xml:space="preserve"> algal </w:t>
            </w:r>
            <w:proofErr w:type="spellStart"/>
            <w:r w:rsidR="00AF1CA2">
              <w:rPr>
                <w:rFonts w:ascii="Arial Narrow" w:hAnsi="Arial Narrow"/>
                <w:sz w:val="18"/>
                <w:szCs w:val="18"/>
              </w:rPr>
              <w:t>laminites</w:t>
            </w:r>
            <w:proofErr w:type="spellEnd"/>
            <w:r w:rsidR="00AF1C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7579A" w:rsidRPr="00C617DD" w:rsidRDefault="00C757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</w:t>
            </w:r>
            <w:r w:rsidR="00AF1CA2">
              <w:rPr>
                <w:rFonts w:ascii="Arial Narrow" w:hAnsi="Arial Narrow"/>
                <w:sz w:val="18"/>
                <w:szCs w:val="18"/>
              </w:rPr>
              <w:t xml:space="preserve"> laminated lime mudstones/</w:t>
            </w:r>
            <w:proofErr w:type="spellStart"/>
            <w:r w:rsidR="00AF1CA2">
              <w:rPr>
                <w:rFonts w:ascii="Arial Narrow" w:hAnsi="Arial Narrow"/>
                <w:sz w:val="18"/>
                <w:szCs w:val="18"/>
              </w:rPr>
              <w:t>wackestones</w:t>
            </w:r>
            <w:proofErr w:type="spellEnd"/>
          </w:p>
        </w:tc>
        <w:tc>
          <w:tcPr>
            <w:tcW w:w="2409" w:type="dxa"/>
          </w:tcPr>
          <w:p w:rsidR="00492347" w:rsidRDefault="00AF1C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 deep ramp</w:t>
            </w:r>
            <w:r w:rsidR="00F73732">
              <w:rPr>
                <w:rFonts w:ascii="Arial Narrow" w:hAnsi="Arial Narrow"/>
                <w:sz w:val="18"/>
                <w:szCs w:val="18"/>
              </w:rPr>
              <w:t xml:space="preserve"> facies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F7373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open shelf</w:t>
            </w:r>
            <w:r w:rsidR="005C7B89">
              <w:rPr>
                <w:rFonts w:ascii="Arial Narrow" w:hAnsi="Arial Narrow"/>
                <w:sz w:val="18"/>
                <w:szCs w:val="18"/>
              </w:rPr>
              <w:t xml:space="preserve"> facies</w:t>
            </w:r>
          </w:p>
          <w:p w:rsidR="00AF1CA2" w:rsidRDefault="00AF1C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b) tidal flat </w:t>
            </w:r>
            <w:r w:rsidR="00F73732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peritidal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facies</w:t>
            </w:r>
          </w:p>
          <w:p w:rsidR="00AF1CA2" w:rsidRPr="00C617DD" w:rsidRDefault="00AF1C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 deep ramp</w:t>
            </w:r>
            <w:r w:rsidR="00F73732">
              <w:rPr>
                <w:rFonts w:ascii="Arial Narrow" w:hAnsi="Arial Narrow"/>
                <w:sz w:val="18"/>
                <w:szCs w:val="18"/>
              </w:rPr>
              <w:t xml:space="preserve"> facies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="00F7373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open shelf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Align w:val="center"/>
          </w:tcPr>
          <w:p w:rsidR="00492347" w:rsidRPr="00F73732" w:rsidRDefault="00F73732" w:rsidP="00F73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73732">
              <w:rPr>
                <w:rFonts w:ascii="Arial Narrow" w:hAnsi="Arial Narrow" w:cs="Times New Roman"/>
                <w:b/>
                <w:sz w:val="20"/>
                <w:szCs w:val="20"/>
              </w:rPr>
              <w:t>Zhankurgan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F737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Frasnian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Bashkirian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F737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~3800 m</w:t>
            </w:r>
          </w:p>
        </w:tc>
        <w:tc>
          <w:tcPr>
            <w:tcW w:w="1295" w:type="dxa"/>
            <w:vAlign w:val="center"/>
          </w:tcPr>
          <w:p w:rsidR="00492347" w:rsidRPr="00C617DD" w:rsidRDefault="00F7373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Visean</w:t>
            </w:r>
            <w:proofErr w:type="spellEnd"/>
          </w:p>
        </w:tc>
        <w:tc>
          <w:tcPr>
            <w:tcW w:w="1295" w:type="dxa"/>
            <w:vAlign w:val="center"/>
          </w:tcPr>
          <w:p w:rsidR="00492347" w:rsidRPr="00C617DD" w:rsidRDefault="00F73732" w:rsidP="00F737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 m</w:t>
            </w:r>
          </w:p>
        </w:tc>
        <w:tc>
          <w:tcPr>
            <w:tcW w:w="3021" w:type="dxa"/>
          </w:tcPr>
          <w:p w:rsidR="00492347" w:rsidRPr="00C617DD" w:rsidRDefault="00F737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lime mudstones, carbonate turbidites, carbonate debris-flows</w:t>
            </w:r>
          </w:p>
        </w:tc>
        <w:tc>
          <w:tcPr>
            <w:tcW w:w="2409" w:type="dxa"/>
            <w:vAlign w:val="center"/>
          </w:tcPr>
          <w:p w:rsidR="00492347" w:rsidRPr="00C617DD" w:rsidRDefault="00F737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slope facies</w:t>
            </w:r>
          </w:p>
        </w:tc>
      </w:tr>
      <w:tr w:rsidR="00492347" w:rsidTr="00DE0BA1">
        <w:trPr>
          <w:jc w:val="center"/>
        </w:trPr>
        <w:tc>
          <w:tcPr>
            <w:tcW w:w="1294" w:type="dxa"/>
            <w:vAlign w:val="center"/>
          </w:tcPr>
          <w:p w:rsidR="00492347" w:rsidRPr="0085756F" w:rsidRDefault="0085756F" w:rsidP="008575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5756F">
              <w:rPr>
                <w:rFonts w:ascii="Arial Narrow" w:hAnsi="Arial Narrow" w:cs="Times New Roman"/>
                <w:b/>
                <w:sz w:val="20"/>
                <w:szCs w:val="20"/>
              </w:rPr>
              <w:t>Zhertansai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8575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Famennian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Visean</w:t>
            </w:r>
            <w:proofErr w:type="spellEnd"/>
          </w:p>
        </w:tc>
        <w:tc>
          <w:tcPr>
            <w:tcW w:w="1294" w:type="dxa"/>
            <w:vAlign w:val="center"/>
          </w:tcPr>
          <w:p w:rsidR="00492347" w:rsidRPr="00C617DD" w:rsidRDefault="008575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~2700 m</w:t>
            </w:r>
          </w:p>
        </w:tc>
        <w:tc>
          <w:tcPr>
            <w:tcW w:w="1295" w:type="dxa"/>
          </w:tcPr>
          <w:p w:rsidR="00492347" w:rsidRDefault="008575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 Famennian</w:t>
            </w:r>
          </w:p>
          <w:p w:rsidR="0085756F" w:rsidRPr="00C617DD" w:rsidRDefault="008575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Tournaisian</w:t>
            </w:r>
          </w:p>
        </w:tc>
        <w:tc>
          <w:tcPr>
            <w:tcW w:w="1295" w:type="dxa"/>
            <w:vAlign w:val="center"/>
          </w:tcPr>
          <w:p w:rsidR="00492347" w:rsidRPr="00C617DD" w:rsidRDefault="0085756F" w:rsidP="008575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 m</w:t>
            </w:r>
          </w:p>
        </w:tc>
        <w:tc>
          <w:tcPr>
            <w:tcW w:w="3021" w:type="dxa"/>
          </w:tcPr>
          <w:p w:rsidR="00492347" w:rsidRDefault="005C7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bioclastic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wackestones</w:t>
            </w:r>
            <w:proofErr w:type="spellEnd"/>
          </w:p>
          <w:p w:rsidR="005C7B89" w:rsidRPr="00C617DD" w:rsidRDefault="005C7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lime mudstones/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wackestones</w:t>
            </w:r>
            <w:proofErr w:type="spellEnd"/>
          </w:p>
        </w:tc>
        <w:tc>
          <w:tcPr>
            <w:tcW w:w="2409" w:type="dxa"/>
          </w:tcPr>
          <w:p w:rsidR="00492347" w:rsidRDefault="005C7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deep ramp facies </w:t>
            </w:r>
          </w:p>
          <w:p w:rsidR="005C7B89" w:rsidRPr="00C617DD" w:rsidRDefault="005C7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 deep ramp facies</w:t>
            </w:r>
          </w:p>
        </w:tc>
      </w:tr>
    </w:tbl>
    <w:p w:rsidR="00412C63" w:rsidRDefault="00412C63"/>
    <w:sectPr w:rsidR="00412C63" w:rsidSect="00492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47"/>
    <w:rsid w:val="000017C7"/>
    <w:rsid w:val="003825DA"/>
    <w:rsid w:val="003B6FB0"/>
    <w:rsid w:val="00412C63"/>
    <w:rsid w:val="00492347"/>
    <w:rsid w:val="005C7B89"/>
    <w:rsid w:val="00672CC9"/>
    <w:rsid w:val="00690DDB"/>
    <w:rsid w:val="0085756F"/>
    <w:rsid w:val="00916718"/>
    <w:rsid w:val="00AF1CA2"/>
    <w:rsid w:val="00B76409"/>
    <w:rsid w:val="00BC1F74"/>
    <w:rsid w:val="00C617DD"/>
    <w:rsid w:val="00C7579A"/>
    <w:rsid w:val="00DE0BA1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FEDB"/>
  <w15:chartTrackingRefBased/>
  <w15:docId w15:val="{4D7996BC-2498-4A63-894B-BC74CD2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2020-07-05T21:56:00Z</dcterms:created>
  <dcterms:modified xsi:type="dcterms:W3CDTF">2020-07-05T21:56:00Z</dcterms:modified>
</cp:coreProperties>
</file>