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BF" w:rsidRPr="009A6721" w:rsidRDefault="000B01BF" w:rsidP="000B01BF">
      <w:pPr>
        <w:spacing w:line="360" w:lineRule="auto"/>
        <w:jc w:val="center"/>
        <w:rPr>
          <w:b/>
        </w:rPr>
      </w:pPr>
      <w:bookmarkStart w:id="0" w:name="OLE_LINK159"/>
      <w:r w:rsidRPr="00A12049">
        <w:rPr>
          <w:b/>
        </w:rPr>
        <w:t>Timing of slip</w:t>
      </w:r>
      <w:r w:rsidRPr="009A6721">
        <w:rPr>
          <w:b/>
        </w:rPr>
        <w:t xml:space="preserve"> across the South Tibetan detachment system and Yadong-Gulu rift graben, Eastern Himalaya</w:t>
      </w:r>
    </w:p>
    <w:bookmarkEnd w:id="0"/>
    <w:p w:rsidR="003E4398" w:rsidRPr="000B01BF" w:rsidRDefault="003E4398" w:rsidP="00DB7ABC">
      <w:pPr>
        <w:rPr>
          <w:sz w:val="22"/>
          <w:szCs w:val="22"/>
        </w:rPr>
      </w:pPr>
    </w:p>
    <w:p w:rsidR="00FC24FF" w:rsidRPr="00A67C20" w:rsidRDefault="00FC24FF" w:rsidP="000B01BF">
      <w:pPr>
        <w:jc w:val="center"/>
        <w:rPr>
          <w:b/>
          <w:sz w:val="22"/>
          <w:szCs w:val="22"/>
        </w:rPr>
      </w:pPr>
      <w:r w:rsidRPr="00A67C20">
        <w:rPr>
          <w:b/>
          <w:sz w:val="22"/>
          <w:szCs w:val="22"/>
        </w:rPr>
        <w:t>Supplemental Data</w:t>
      </w:r>
    </w:p>
    <w:p w:rsidR="00FC24FF" w:rsidRPr="00A67C20" w:rsidRDefault="00FC24FF" w:rsidP="000B01BF">
      <w:pPr>
        <w:jc w:val="center"/>
        <w:rPr>
          <w:sz w:val="22"/>
          <w:szCs w:val="22"/>
        </w:rPr>
      </w:pPr>
    </w:p>
    <w:p w:rsidR="00FC24FF" w:rsidRPr="00A67C20" w:rsidRDefault="00FC24FF" w:rsidP="000B01BF">
      <w:pPr>
        <w:spacing w:line="360" w:lineRule="auto"/>
        <w:jc w:val="center"/>
        <w:rPr>
          <w:sz w:val="21"/>
          <w:szCs w:val="22"/>
        </w:rPr>
      </w:pPr>
      <w:r w:rsidRPr="00A67C20">
        <w:rPr>
          <w:sz w:val="21"/>
          <w:szCs w:val="22"/>
        </w:rPr>
        <w:t>Hanwen Dong</w:t>
      </w:r>
      <w:r w:rsidRPr="00A67C20">
        <w:rPr>
          <w:sz w:val="21"/>
          <w:szCs w:val="22"/>
          <w:vertAlign w:val="superscript"/>
        </w:rPr>
        <w:t>1, 2</w:t>
      </w:r>
      <w:r w:rsidRPr="00A67C20">
        <w:rPr>
          <w:sz w:val="21"/>
          <w:szCs w:val="22"/>
        </w:rPr>
        <w:t>, Kyle Larson</w:t>
      </w:r>
      <w:r w:rsidRPr="00A67C20">
        <w:rPr>
          <w:sz w:val="21"/>
          <w:szCs w:val="22"/>
          <w:vertAlign w:val="superscript"/>
        </w:rPr>
        <w:t>2</w:t>
      </w:r>
      <w:r w:rsidRPr="00A67C20">
        <w:rPr>
          <w:sz w:val="21"/>
          <w:szCs w:val="22"/>
        </w:rPr>
        <w:t>, Dawn Kellett</w:t>
      </w:r>
      <w:r w:rsidRPr="00A67C20">
        <w:rPr>
          <w:sz w:val="21"/>
          <w:szCs w:val="22"/>
          <w:vertAlign w:val="superscript"/>
        </w:rPr>
        <w:t>3</w:t>
      </w:r>
      <w:r w:rsidRPr="00A67C20">
        <w:rPr>
          <w:sz w:val="21"/>
          <w:szCs w:val="22"/>
        </w:rPr>
        <w:t>, Zhiqin Xu</w:t>
      </w:r>
      <w:r w:rsidRPr="00A67C20">
        <w:rPr>
          <w:sz w:val="21"/>
          <w:szCs w:val="22"/>
          <w:vertAlign w:val="superscript"/>
        </w:rPr>
        <w:t>4</w:t>
      </w:r>
      <w:r w:rsidRPr="00A67C20">
        <w:rPr>
          <w:sz w:val="21"/>
          <w:szCs w:val="22"/>
        </w:rPr>
        <w:t>, Guangwei Li</w:t>
      </w:r>
      <w:r w:rsidRPr="00A67C20">
        <w:rPr>
          <w:sz w:val="21"/>
          <w:szCs w:val="22"/>
          <w:vertAlign w:val="superscript"/>
        </w:rPr>
        <w:t>4</w:t>
      </w:r>
      <w:r w:rsidRPr="00A67C20">
        <w:rPr>
          <w:sz w:val="21"/>
          <w:szCs w:val="22"/>
        </w:rPr>
        <w:t>, Hui Cao</w:t>
      </w:r>
      <w:r w:rsidRPr="00A67C20">
        <w:rPr>
          <w:sz w:val="21"/>
          <w:szCs w:val="22"/>
          <w:vertAlign w:val="superscript"/>
        </w:rPr>
        <w:t>1</w:t>
      </w:r>
      <w:r w:rsidRPr="00A67C20">
        <w:rPr>
          <w:sz w:val="21"/>
          <w:szCs w:val="22"/>
        </w:rPr>
        <w:t>, Zhiyu Yi</w:t>
      </w:r>
      <w:r w:rsidRPr="00A67C20">
        <w:rPr>
          <w:sz w:val="21"/>
          <w:szCs w:val="22"/>
          <w:vertAlign w:val="superscript"/>
        </w:rPr>
        <w:t>1</w:t>
      </w:r>
      <w:r w:rsidR="00506630">
        <w:rPr>
          <w:rFonts w:eastAsiaTheme="minorEastAsia" w:hint="eastAsia"/>
        </w:rPr>
        <w:t xml:space="preserve">, </w:t>
      </w:r>
      <w:r w:rsidR="00506630" w:rsidRPr="00506630">
        <w:rPr>
          <w:rFonts w:hint="eastAsia"/>
          <w:sz w:val="21"/>
          <w:szCs w:val="22"/>
        </w:rPr>
        <w:t>Lingsen Zeng</w:t>
      </w:r>
      <w:r w:rsidR="00506630" w:rsidRPr="00506630">
        <w:rPr>
          <w:sz w:val="21"/>
          <w:szCs w:val="22"/>
          <w:vertAlign w:val="superscript"/>
        </w:rPr>
        <w:t>1</w:t>
      </w:r>
    </w:p>
    <w:p w:rsidR="00FC24FF" w:rsidRPr="00A67C20" w:rsidRDefault="00FC24FF" w:rsidP="00A67C20">
      <w:pPr>
        <w:spacing w:line="360" w:lineRule="auto"/>
        <w:rPr>
          <w:sz w:val="22"/>
          <w:szCs w:val="22"/>
        </w:rPr>
      </w:pPr>
    </w:p>
    <w:p w:rsidR="00FC24FF" w:rsidRPr="00A67C20" w:rsidRDefault="00FC24FF" w:rsidP="00A67C20">
      <w:pPr>
        <w:spacing w:line="360" w:lineRule="auto"/>
        <w:rPr>
          <w:b/>
          <w:sz w:val="22"/>
          <w:szCs w:val="22"/>
        </w:rPr>
      </w:pPr>
      <w:r w:rsidRPr="00A67C20">
        <w:rPr>
          <w:b/>
          <w:sz w:val="22"/>
          <w:szCs w:val="22"/>
        </w:rPr>
        <w:t>Contents of this file</w:t>
      </w:r>
    </w:p>
    <w:p w:rsidR="00FC24FF" w:rsidRPr="00A67C20" w:rsidRDefault="00FC24FF" w:rsidP="00A67C20">
      <w:pPr>
        <w:spacing w:line="360" w:lineRule="auto"/>
        <w:rPr>
          <w:sz w:val="22"/>
          <w:szCs w:val="22"/>
        </w:rPr>
      </w:pPr>
      <w:bookmarkStart w:id="1" w:name="OLE_LINK170"/>
      <w:bookmarkStart w:id="2" w:name="OLE_LINK171"/>
      <w:r w:rsidRPr="00A67C20">
        <w:rPr>
          <w:sz w:val="22"/>
          <w:szCs w:val="22"/>
        </w:rPr>
        <w:t xml:space="preserve">Table S1  </w:t>
      </w:r>
    </w:p>
    <w:p w:rsidR="00FC24FF" w:rsidRPr="00A67C20" w:rsidRDefault="00FC24FF" w:rsidP="00A67C20">
      <w:pPr>
        <w:spacing w:line="360" w:lineRule="auto"/>
        <w:rPr>
          <w:sz w:val="22"/>
          <w:szCs w:val="22"/>
        </w:rPr>
      </w:pPr>
      <w:r w:rsidRPr="00A67C20">
        <w:rPr>
          <w:sz w:val="22"/>
          <w:szCs w:val="22"/>
        </w:rPr>
        <w:t>Table S2</w:t>
      </w:r>
    </w:p>
    <w:p w:rsidR="00FC24FF" w:rsidRPr="00A67C20" w:rsidRDefault="00FC24FF" w:rsidP="00A67C20">
      <w:pPr>
        <w:spacing w:line="360" w:lineRule="auto"/>
        <w:rPr>
          <w:sz w:val="22"/>
          <w:szCs w:val="22"/>
        </w:rPr>
      </w:pPr>
      <w:r w:rsidRPr="00A67C20">
        <w:rPr>
          <w:sz w:val="22"/>
          <w:szCs w:val="22"/>
        </w:rPr>
        <w:t>Table S3</w:t>
      </w:r>
    </w:p>
    <w:p w:rsidR="00FC24FF" w:rsidRPr="00A67C20" w:rsidRDefault="00FC24FF" w:rsidP="00A67C20">
      <w:pPr>
        <w:spacing w:line="360" w:lineRule="auto"/>
        <w:rPr>
          <w:sz w:val="22"/>
          <w:szCs w:val="22"/>
        </w:rPr>
      </w:pPr>
      <w:r w:rsidRPr="00A67C20">
        <w:rPr>
          <w:sz w:val="22"/>
          <w:szCs w:val="22"/>
        </w:rPr>
        <w:t>Table S4</w:t>
      </w:r>
    </w:p>
    <w:p w:rsidR="00FC24FF" w:rsidRPr="00A67C20" w:rsidRDefault="00FC24FF" w:rsidP="00A67C20">
      <w:pPr>
        <w:spacing w:line="360" w:lineRule="auto"/>
        <w:rPr>
          <w:sz w:val="22"/>
          <w:szCs w:val="22"/>
        </w:rPr>
      </w:pPr>
      <w:r w:rsidRPr="00A67C20">
        <w:rPr>
          <w:sz w:val="22"/>
          <w:szCs w:val="22"/>
        </w:rPr>
        <w:t>Table S5</w:t>
      </w:r>
      <w:bookmarkStart w:id="3" w:name="_GoBack"/>
      <w:bookmarkEnd w:id="3"/>
    </w:p>
    <w:bookmarkEnd w:id="1"/>
    <w:bookmarkEnd w:id="2"/>
    <w:p w:rsidR="00634383" w:rsidRPr="00634383" w:rsidRDefault="00634383" w:rsidP="00634383">
      <w:pPr>
        <w:spacing w:line="360" w:lineRule="auto"/>
        <w:rPr>
          <w:rFonts w:eastAsiaTheme="minorEastAsia"/>
          <w:sz w:val="22"/>
          <w:szCs w:val="22"/>
        </w:rPr>
      </w:pPr>
      <w:r w:rsidRPr="00A67C20">
        <w:rPr>
          <w:sz w:val="22"/>
          <w:szCs w:val="22"/>
        </w:rPr>
        <w:t>Table S</w:t>
      </w:r>
      <w:r>
        <w:rPr>
          <w:rFonts w:eastAsiaTheme="minorEastAsia" w:hint="eastAsia"/>
          <w:sz w:val="22"/>
          <w:szCs w:val="22"/>
        </w:rPr>
        <w:t>6</w:t>
      </w:r>
    </w:p>
    <w:p w:rsidR="00506630" w:rsidRPr="00634383" w:rsidRDefault="00506630" w:rsidP="00506630">
      <w:pPr>
        <w:spacing w:line="360" w:lineRule="auto"/>
        <w:rPr>
          <w:rFonts w:eastAsiaTheme="minorEastAsia"/>
          <w:sz w:val="22"/>
          <w:szCs w:val="22"/>
        </w:rPr>
      </w:pPr>
      <w:r w:rsidRPr="00A67C20">
        <w:rPr>
          <w:sz w:val="22"/>
          <w:szCs w:val="22"/>
        </w:rPr>
        <w:t>Table S</w:t>
      </w:r>
      <w:r>
        <w:rPr>
          <w:rFonts w:eastAsiaTheme="minorEastAsia" w:hint="eastAsia"/>
          <w:sz w:val="22"/>
          <w:szCs w:val="22"/>
        </w:rPr>
        <w:t>7</w:t>
      </w:r>
    </w:p>
    <w:p w:rsidR="00623914" w:rsidRDefault="00623914" w:rsidP="00A67C20">
      <w:pPr>
        <w:spacing w:line="360" w:lineRule="auto"/>
        <w:rPr>
          <w:rFonts w:eastAsiaTheme="minorEastAsia"/>
          <w:sz w:val="22"/>
          <w:szCs w:val="22"/>
        </w:rPr>
      </w:pPr>
    </w:p>
    <w:p w:rsidR="005B4878" w:rsidRPr="00A67C20" w:rsidRDefault="005B4878" w:rsidP="00A67C20">
      <w:pPr>
        <w:spacing w:line="360" w:lineRule="auto"/>
        <w:rPr>
          <w:sz w:val="22"/>
          <w:szCs w:val="22"/>
        </w:rPr>
      </w:pPr>
      <w:r w:rsidRPr="00A67C20">
        <w:rPr>
          <w:sz w:val="22"/>
          <w:szCs w:val="22"/>
        </w:rPr>
        <w:t xml:space="preserve">Table S1 </w:t>
      </w:r>
      <w:r w:rsidR="003C14F9" w:rsidRPr="00A67C20">
        <w:rPr>
          <w:sz w:val="22"/>
          <w:szCs w:val="22"/>
        </w:rPr>
        <w:t>Zircon LA-MC-ICPMS U-Pb Isotopic Data</w:t>
      </w:r>
    </w:p>
    <w:p w:rsidR="005B4878" w:rsidRPr="00A67C20" w:rsidRDefault="005B4878" w:rsidP="00A67C20">
      <w:pPr>
        <w:spacing w:line="360" w:lineRule="auto"/>
        <w:rPr>
          <w:sz w:val="22"/>
          <w:szCs w:val="22"/>
        </w:rPr>
      </w:pPr>
      <w:bookmarkStart w:id="4" w:name="OLE_LINK182"/>
      <w:bookmarkStart w:id="5" w:name="OLE_LINK183"/>
      <w:r w:rsidRPr="00A67C20">
        <w:rPr>
          <w:sz w:val="22"/>
          <w:szCs w:val="22"/>
        </w:rPr>
        <w:t>– Available as a separate .xls file</w:t>
      </w:r>
    </w:p>
    <w:bookmarkEnd w:id="4"/>
    <w:bookmarkEnd w:id="5"/>
    <w:p w:rsidR="00634383" w:rsidRDefault="00634383" w:rsidP="00634383">
      <w:pPr>
        <w:spacing w:line="360" w:lineRule="auto"/>
        <w:rPr>
          <w:rFonts w:eastAsiaTheme="minorEastAsia"/>
          <w:sz w:val="22"/>
          <w:szCs w:val="22"/>
        </w:rPr>
      </w:pPr>
    </w:p>
    <w:p w:rsidR="00634383" w:rsidRPr="00A67C20" w:rsidRDefault="00634383" w:rsidP="00634383">
      <w:pPr>
        <w:spacing w:line="360" w:lineRule="auto"/>
        <w:rPr>
          <w:sz w:val="22"/>
          <w:szCs w:val="22"/>
        </w:rPr>
      </w:pPr>
      <w:r w:rsidRPr="00A67C20">
        <w:rPr>
          <w:sz w:val="22"/>
          <w:szCs w:val="22"/>
        </w:rPr>
        <w:t>Table S</w:t>
      </w:r>
      <w:r>
        <w:rPr>
          <w:rFonts w:eastAsiaTheme="minorEastAsia" w:hint="eastAsia"/>
          <w:sz w:val="22"/>
          <w:szCs w:val="22"/>
        </w:rPr>
        <w:t>2</w:t>
      </w:r>
      <w:r w:rsidRPr="00A67C20">
        <w:rPr>
          <w:sz w:val="22"/>
          <w:szCs w:val="22"/>
        </w:rPr>
        <w:t xml:space="preserve"> </w:t>
      </w:r>
      <w:r w:rsidR="006714C6" w:rsidRPr="006714C6">
        <w:rPr>
          <w:sz w:val="22"/>
          <w:szCs w:val="22"/>
          <w:vertAlign w:val="superscript"/>
        </w:rPr>
        <w:t>40</w:t>
      </w:r>
      <w:r w:rsidR="006714C6" w:rsidRPr="006714C6">
        <w:rPr>
          <w:sz w:val="22"/>
          <w:szCs w:val="22"/>
        </w:rPr>
        <w:t>Ar</w:t>
      </w:r>
      <w:r w:rsidR="006714C6">
        <w:rPr>
          <w:rFonts w:asciiTheme="minorEastAsia" w:eastAsiaTheme="minorEastAsia" w:hAnsiTheme="minorEastAsia" w:hint="eastAsia"/>
          <w:sz w:val="22"/>
          <w:szCs w:val="22"/>
        </w:rPr>
        <w:t>/</w:t>
      </w:r>
      <w:r w:rsidR="006714C6" w:rsidRPr="006714C6">
        <w:rPr>
          <w:sz w:val="22"/>
          <w:szCs w:val="22"/>
          <w:vertAlign w:val="superscript"/>
        </w:rPr>
        <w:t>39</w:t>
      </w:r>
      <w:r w:rsidR="006714C6" w:rsidRPr="006714C6">
        <w:rPr>
          <w:sz w:val="22"/>
          <w:szCs w:val="22"/>
        </w:rPr>
        <w:t>Ar analytical data of sample KY4-4-1</w:t>
      </w:r>
    </w:p>
    <w:p w:rsidR="00634383" w:rsidRPr="00A67C20" w:rsidRDefault="00634383" w:rsidP="00634383">
      <w:pPr>
        <w:spacing w:line="360" w:lineRule="auto"/>
        <w:rPr>
          <w:sz w:val="22"/>
          <w:szCs w:val="22"/>
        </w:rPr>
      </w:pPr>
      <w:r w:rsidRPr="00A67C20">
        <w:rPr>
          <w:sz w:val="22"/>
          <w:szCs w:val="22"/>
        </w:rPr>
        <w:t>– Available as a separate .xls file</w:t>
      </w:r>
    </w:p>
    <w:p w:rsidR="00634383" w:rsidRDefault="00634383" w:rsidP="00634383">
      <w:pPr>
        <w:spacing w:line="360" w:lineRule="auto"/>
        <w:rPr>
          <w:rFonts w:eastAsiaTheme="minorEastAsia"/>
          <w:sz w:val="22"/>
          <w:szCs w:val="22"/>
        </w:rPr>
      </w:pPr>
    </w:p>
    <w:p w:rsidR="00634383" w:rsidRPr="00A67C20" w:rsidRDefault="00634383" w:rsidP="00634383">
      <w:pPr>
        <w:spacing w:line="360" w:lineRule="auto"/>
        <w:rPr>
          <w:sz w:val="22"/>
          <w:szCs w:val="22"/>
        </w:rPr>
      </w:pPr>
      <w:r w:rsidRPr="00A67C20">
        <w:rPr>
          <w:sz w:val="22"/>
          <w:szCs w:val="22"/>
        </w:rPr>
        <w:t>Table S</w:t>
      </w:r>
      <w:r>
        <w:rPr>
          <w:rFonts w:eastAsiaTheme="minorEastAsia" w:hint="eastAsia"/>
          <w:sz w:val="22"/>
          <w:szCs w:val="22"/>
        </w:rPr>
        <w:t>3</w:t>
      </w:r>
      <w:r w:rsidR="006714C6" w:rsidRPr="006714C6">
        <w:rPr>
          <w:sz w:val="22"/>
          <w:szCs w:val="22"/>
        </w:rPr>
        <w:t xml:space="preserve"> </w:t>
      </w:r>
      <w:r w:rsidR="006714C6" w:rsidRPr="006714C6">
        <w:rPr>
          <w:sz w:val="22"/>
          <w:szCs w:val="22"/>
          <w:vertAlign w:val="superscript"/>
        </w:rPr>
        <w:t>40</w:t>
      </w:r>
      <w:r w:rsidR="006714C6" w:rsidRPr="006714C6">
        <w:rPr>
          <w:sz w:val="22"/>
          <w:szCs w:val="22"/>
        </w:rPr>
        <w:t>Ar</w:t>
      </w:r>
      <w:r w:rsidR="006714C6">
        <w:rPr>
          <w:rFonts w:eastAsiaTheme="minorEastAsia" w:hint="eastAsia"/>
          <w:sz w:val="22"/>
          <w:szCs w:val="22"/>
        </w:rPr>
        <w:t>/</w:t>
      </w:r>
      <w:r w:rsidR="006714C6" w:rsidRPr="006714C6">
        <w:rPr>
          <w:sz w:val="22"/>
          <w:szCs w:val="22"/>
          <w:vertAlign w:val="superscript"/>
        </w:rPr>
        <w:t>39</w:t>
      </w:r>
      <w:r w:rsidR="006714C6" w:rsidRPr="006714C6">
        <w:rPr>
          <w:sz w:val="22"/>
          <w:szCs w:val="22"/>
        </w:rPr>
        <w:t>Ar analytical data of sample KY2-2-4</w:t>
      </w:r>
    </w:p>
    <w:p w:rsidR="00634383" w:rsidRPr="00A67C20" w:rsidRDefault="00634383" w:rsidP="00634383">
      <w:pPr>
        <w:spacing w:line="360" w:lineRule="auto"/>
        <w:rPr>
          <w:sz w:val="22"/>
          <w:szCs w:val="22"/>
        </w:rPr>
      </w:pPr>
      <w:r w:rsidRPr="00A67C20">
        <w:rPr>
          <w:sz w:val="22"/>
          <w:szCs w:val="22"/>
        </w:rPr>
        <w:t>– Available as a separate .xls file</w:t>
      </w:r>
    </w:p>
    <w:p w:rsidR="00861B04" w:rsidRPr="00634383" w:rsidRDefault="00861B04" w:rsidP="00A67C20">
      <w:pPr>
        <w:spacing w:line="360" w:lineRule="auto"/>
        <w:rPr>
          <w:sz w:val="22"/>
          <w:szCs w:val="22"/>
        </w:rPr>
      </w:pPr>
    </w:p>
    <w:p w:rsidR="00634383" w:rsidRDefault="00634383" w:rsidP="00634383">
      <w:pPr>
        <w:spacing w:line="360" w:lineRule="auto"/>
        <w:rPr>
          <w:sz w:val="22"/>
          <w:szCs w:val="22"/>
        </w:rPr>
      </w:pPr>
      <w:r w:rsidRPr="00A67C20">
        <w:rPr>
          <w:sz w:val="22"/>
          <w:szCs w:val="22"/>
        </w:rPr>
        <w:t>Table S</w:t>
      </w:r>
      <w:r>
        <w:rPr>
          <w:rFonts w:eastAsiaTheme="minorEastAsia" w:hint="eastAsia"/>
          <w:sz w:val="22"/>
          <w:szCs w:val="22"/>
        </w:rPr>
        <w:t>4</w:t>
      </w:r>
      <w:r w:rsidRPr="00A67C20">
        <w:rPr>
          <w:sz w:val="22"/>
          <w:szCs w:val="22"/>
        </w:rPr>
        <w:t xml:space="preserve"> Apatite fission track data</w:t>
      </w:r>
    </w:p>
    <w:p w:rsidR="00634383" w:rsidRDefault="00634383" w:rsidP="00634383">
      <w:pPr>
        <w:spacing w:line="360" w:lineRule="auto"/>
        <w:rPr>
          <w:rFonts w:eastAsiaTheme="minorEastAsia" w:hint="eastAsia"/>
          <w:sz w:val="22"/>
          <w:szCs w:val="22"/>
        </w:rPr>
      </w:pPr>
      <w:r w:rsidRPr="00A67C20">
        <w:rPr>
          <w:sz w:val="22"/>
          <w:szCs w:val="22"/>
        </w:rPr>
        <w:t>– Available as a separate .xls file</w:t>
      </w:r>
    </w:p>
    <w:p w:rsidR="00506630" w:rsidRPr="00506630" w:rsidRDefault="00506630" w:rsidP="00634383">
      <w:pPr>
        <w:spacing w:line="360" w:lineRule="auto"/>
        <w:rPr>
          <w:rFonts w:eastAsiaTheme="minorEastAsia" w:hint="eastAsia"/>
          <w:sz w:val="22"/>
          <w:szCs w:val="22"/>
        </w:rPr>
      </w:pPr>
    </w:p>
    <w:p w:rsidR="00861B04" w:rsidRPr="00634383" w:rsidRDefault="00506630" w:rsidP="00A67C20">
      <w:pPr>
        <w:spacing w:line="360" w:lineRule="auto"/>
        <w:rPr>
          <w:sz w:val="22"/>
          <w:szCs w:val="22"/>
        </w:rPr>
      </w:pPr>
      <w:r w:rsidRPr="00A67C20">
        <w:rPr>
          <w:sz w:val="22"/>
          <w:szCs w:val="22"/>
        </w:rPr>
        <w:t>Table S</w:t>
      </w:r>
      <w:r>
        <w:rPr>
          <w:rFonts w:eastAsiaTheme="minorEastAsia" w:hint="eastAsia"/>
          <w:sz w:val="22"/>
          <w:szCs w:val="22"/>
        </w:rPr>
        <w:t>5</w:t>
      </w:r>
      <w:r w:rsidRPr="00A67C20">
        <w:rPr>
          <w:sz w:val="22"/>
          <w:szCs w:val="22"/>
        </w:rPr>
        <w:t xml:space="preserve"> Zircon (U-Th)/He data</w:t>
      </w:r>
    </w:p>
    <w:p w:rsidR="00506630" w:rsidRDefault="00506630" w:rsidP="00506630">
      <w:pPr>
        <w:spacing w:line="360" w:lineRule="auto"/>
        <w:rPr>
          <w:rFonts w:eastAsiaTheme="minorEastAsia" w:hint="eastAsia"/>
          <w:sz w:val="22"/>
          <w:szCs w:val="22"/>
        </w:rPr>
      </w:pPr>
      <w:r w:rsidRPr="00A67C20">
        <w:rPr>
          <w:sz w:val="22"/>
          <w:szCs w:val="22"/>
        </w:rPr>
        <w:t>– Available as a separate .xls file</w:t>
      </w:r>
    </w:p>
    <w:p w:rsidR="00861B04" w:rsidRPr="00506630" w:rsidRDefault="00861B04" w:rsidP="00A67C20">
      <w:pPr>
        <w:spacing w:line="360" w:lineRule="auto"/>
        <w:rPr>
          <w:sz w:val="22"/>
          <w:szCs w:val="22"/>
        </w:rPr>
      </w:pPr>
    </w:p>
    <w:p w:rsidR="00861B04" w:rsidRDefault="00506630" w:rsidP="00A67C20">
      <w:pPr>
        <w:spacing w:line="360" w:lineRule="auto"/>
        <w:rPr>
          <w:sz w:val="22"/>
          <w:szCs w:val="22"/>
        </w:rPr>
      </w:pPr>
      <w:r w:rsidRPr="00A67C20">
        <w:rPr>
          <w:sz w:val="22"/>
          <w:szCs w:val="22"/>
        </w:rPr>
        <w:t>Table S</w:t>
      </w:r>
      <w:r>
        <w:rPr>
          <w:rFonts w:eastAsiaTheme="minorEastAsia" w:hint="eastAsia"/>
          <w:sz w:val="22"/>
          <w:szCs w:val="22"/>
        </w:rPr>
        <w:t>6</w:t>
      </w:r>
      <w:r w:rsidRPr="00A67C20">
        <w:rPr>
          <w:sz w:val="22"/>
          <w:szCs w:val="22"/>
        </w:rPr>
        <w:t xml:space="preserve"> Apatite (U-Th)/He data</w:t>
      </w:r>
    </w:p>
    <w:p w:rsidR="00506630" w:rsidRDefault="00506630" w:rsidP="00506630">
      <w:pPr>
        <w:spacing w:line="360" w:lineRule="auto"/>
        <w:rPr>
          <w:rFonts w:eastAsiaTheme="minorEastAsia" w:hint="eastAsia"/>
          <w:sz w:val="22"/>
          <w:szCs w:val="22"/>
        </w:rPr>
      </w:pPr>
      <w:r w:rsidRPr="00A67C20">
        <w:rPr>
          <w:sz w:val="22"/>
          <w:szCs w:val="22"/>
        </w:rPr>
        <w:t>– Available as a separate .xls file</w:t>
      </w:r>
    </w:p>
    <w:p w:rsidR="00861B04" w:rsidRPr="00506630" w:rsidRDefault="00861B04" w:rsidP="00A67C20">
      <w:pPr>
        <w:spacing w:line="360" w:lineRule="auto"/>
        <w:rPr>
          <w:sz w:val="22"/>
          <w:szCs w:val="22"/>
        </w:rPr>
      </w:pPr>
    </w:p>
    <w:p w:rsidR="00506630" w:rsidRDefault="00506630" w:rsidP="00506630">
      <w:pPr>
        <w:spacing w:line="360" w:lineRule="auto"/>
        <w:rPr>
          <w:sz w:val="22"/>
          <w:szCs w:val="22"/>
        </w:rPr>
      </w:pPr>
      <w:r w:rsidRPr="00A67C20">
        <w:rPr>
          <w:sz w:val="22"/>
          <w:szCs w:val="22"/>
        </w:rPr>
        <w:t>Table S</w:t>
      </w:r>
      <w:r>
        <w:rPr>
          <w:rFonts w:eastAsiaTheme="minorEastAsia" w:hint="eastAsia"/>
          <w:sz w:val="22"/>
          <w:szCs w:val="22"/>
        </w:rPr>
        <w:t xml:space="preserve">7 </w:t>
      </w:r>
      <w:r w:rsidRPr="00506630">
        <w:rPr>
          <w:rFonts w:eastAsiaTheme="minorEastAsia"/>
          <w:sz w:val="22"/>
          <w:szCs w:val="22"/>
        </w:rPr>
        <w:t>Yadong thermochron HeFTy models</w:t>
      </w:r>
    </w:p>
    <w:p w:rsidR="00861B04" w:rsidRDefault="00506630" w:rsidP="00A67C20">
      <w:pPr>
        <w:spacing w:line="360" w:lineRule="auto"/>
        <w:rPr>
          <w:sz w:val="22"/>
          <w:szCs w:val="22"/>
        </w:rPr>
      </w:pPr>
      <w:r w:rsidRPr="00A67C20">
        <w:rPr>
          <w:sz w:val="22"/>
          <w:szCs w:val="22"/>
        </w:rPr>
        <w:t>– Available as a separate .xls file</w:t>
      </w:r>
    </w:p>
    <w:sectPr w:rsidR="00861B04" w:rsidSect="00506630">
      <w:footerReference w:type="default" r:id="rId8"/>
      <w:pgSz w:w="11906" w:h="16838"/>
      <w:pgMar w:top="1440" w:right="1797" w:bottom="1440" w:left="1797" w:header="851" w:footer="992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49BA88" w16cex:dateUtc="2019-10-10T21:11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FE2" w:rsidRDefault="00C15FE2">
      <w:r>
        <w:separator/>
      </w:r>
    </w:p>
  </w:endnote>
  <w:endnote w:type="continuationSeparator" w:id="1">
    <w:p w:rsidR="00C15FE2" w:rsidRDefault="00C15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B76" w:rsidRDefault="00175C56">
    <w:pPr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762772"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CC2E28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="00762772">
      <w:rPr>
        <w:sz w:val="20"/>
        <w:szCs w:val="20"/>
      </w:rPr>
      <w:t xml:space="preserve"> of 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FE2" w:rsidRDefault="00C15FE2">
      <w:r>
        <w:separator/>
      </w:r>
    </w:p>
  </w:footnote>
  <w:footnote w:type="continuationSeparator" w:id="1">
    <w:p w:rsidR="00C15FE2" w:rsidRDefault="00C15F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CA" w:vendorID="64" w:dllVersion="4096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defaultTabStop w:val="720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0B76"/>
    <w:rsid w:val="000014C9"/>
    <w:rsid w:val="00010FDF"/>
    <w:rsid w:val="000133D4"/>
    <w:rsid w:val="00015522"/>
    <w:rsid w:val="00041B10"/>
    <w:rsid w:val="0006306A"/>
    <w:rsid w:val="00067766"/>
    <w:rsid w:val="000720B7"/>
    <w:rsid w:val="0007443D"/>
    <w:rsid w:val="0008077B"/>
    <w:rsid w:val="000851C8"/>
    <w:rsid w:val="000B01BF"/>
    <w:rsid w:val="000D20FC"/>
    <w:rsid w:val="000D708A"/>
    <w:rsid w:val="000E2707"/>
    <w:rsid w:val="000F323A"/>
    <w:rsid w:val="000F4015"/>
    <w:rsid w:val="00110C78"/>
    <w:rsid w:val="001249FB"/>
    <w:rsid w:val="00137FCD"/>
    <w:rsid w:val="00144DFB"/>
    <w:rsid w:val="0014720E"/>
    <w:rsid w:val="00175C56"/>
    <w:rsid w:val="00197455"/>
    <w:rsid w:val="001B0A03"/>
    <w:rsid w:val="001C05E9"/>
    <w:rsid w:val="001C19E7"/>
    <w:rsid w:val="001C1EDD"/>
    <w:rsid w:val="001F0EA8"/>
    <w:rsid w:val="002122E0"/>
    <w:rsid w:val="00212738"/>
    <w:rsid w:val="002244F4"/>
    <w:rsid w:val="00245E6F"/>
    <w:rsid w:val="0026644A"/>
    <w:rsid w:val="00266805"/>
    <w:rsid w:val="00274E86"/>
    <w:rsid w:val="00283628"/>
    <w:rsid w:val="00285936"/>
    <w:rsid w:val="00295277"/>
    <w:rsid w:val="002A6374"/>
    <w:rsid w:val="002B0286"/>
    <w:rsid w:val="002B1902"/>
    <w:rsid w:val="002D3761"/>
    <w:rsid w:val="002D539F"/>
    <w:rsid w:val="002D6DB3"/>
    <w:rsid w:val="002D6E55"/>
    <w:rsid w:val="002E64E0"/>
    <w:rsid w:val="002F40AB"/>
    <w:rsid w:val="00307646"/>
    <w:rsid w:val="003101C8"/>
    <w:rsid w:val="003341DE"/>
    <w:rsid w:val="00335F00"/>
    <w:rsid w:val="00344B3D"/>
    <w:rsid w:val="003559BB"/>
    <w:rsid w:val="00356210"/>
    <w:rsid w:val="003674AB"/>
    <w:rsid w:val="003760E1"/>
    <w:rsid w:val="00383ABD"/>
    <w:rsid w:val="003926D2"/>
    <w:rsid w:val="0039492B"/>
    <w:rsid w:val="00397A07"/>
    <w:rsid w:val="003C14F9"/>
    <w:rsid w:val="003E4398"/>
    <w:rsid w:val="003F091C"/>
    <w:rsid w:val="004007DE"/>
    <w:rsid w:val="00401A5F"/>
    <w:rsid w:val="0040381F"/>
    <w:rsid w:val="00410083"/>
    <w:rsid w:val="00413ABD"/>
    <w:rsid w:val="004143A4"/>
    <w:rsid w:val="00421588"/>
    <w:rsid w:val="0042787C"/>
    <w:rsid w:val="00442766"/>
    <w:rsid w:val="004466EC"/>
    <w:rsid w:val="00447A82"/>
    <w:rsid w:val="00450810"/>
    <w:rsid w:val="00451F0F"/>
    <w:rsid w:val="00457831"/>
    <w:rsid w:val="00463869"/>
    <w:rsid w:val="0048731E"/>
    <w:rsid w:val="004A1C7E"/>
    <w:rsid w:val="004A3BB0"/>
    <w:rsid w:val="004B3CB9"/>
    <w:rsid w:val="004B54D8"/>
    <w:rsid w:val="004D1261"/>
    <w:rsid w:val="004E63AC"/>
    <w:rsid w:val="004E667E"/>
    <w:rsid w:val="004F1B9C"/>
    <w:rsid w:val="005032CE"/>
    <w:rsid w:val="00506630"/>
    <w:rsid w:val="00510F5B"/>
    <w:rsid w:val="0053246F"/>
    <w:rsid w:val="005348C1"/>
    <w:rsid w:val="00535121"/>
    <w:rsid w:val="005419E8"/>
    <w:rsid w:val="00545DFA"/>
    <w:rsid w:val="005638A3"/>
    <w:rsid w:val="00587CD9"/>
    <w:rsid w:val="0059287A"/>
    <w:rsid w:val="005B4878"/>
    <w:rsid w:val="005C2460"/>
    <w:rsid w:val="005C7A34"/>
    <w:rsid w:val="005F552D"/>
    <w:rsid w:val="00606BDE"/>
    <w:rsid w:val="00623670"/>
    <w:rsid w:val="00623914"/>
    <w:rsid w:val="00626CB8"/>
    <w:rsid w:val="00632A0E"/>
    <w:rsid w:val="00633EC7"/>
    <w:rsid w:val="00634383"/>
    <w:rsid w:val="00635E9C"/>
    <w:rsid w:val="006405B9"/>
    <w:rsid w:val="00651850"/>
    <w:rsid w:val="006567AC"/>
    <w:rsid w:val="00663385"/>
    <w:rsid w:val="006714C6"/>
    <w:rsid w:val="006957B0"/>
    <w:rsid w:val="006A21DC"/>
    <w:rsid w:val="006C65EE"/>
    <w:rsid w:val="006D08FC"/>
    <w:rsid w:val="006E2573"/>
    <w:rsid w:val="0070629E"/>
    <w:rsid w:val="0070678C"/>
    <w:rsid w:val="0071409B"/>
    <w:rsid w:val="00727354"/>
    <w:rsid w:val="00751942"/>
    <w:rsid w:val="00757CA2"/>
    <w:rsid w:val="00762772"/>
    <w:rsid w:val="00764536"/>
    <w:rsid w:val="00774539"/>
    <w:rsid w:val="00781AD2"/>
    <w:rsid w:val="007A572E"/>
    <w:rsid w:val="007A7988"/>
    <w:rsid w:val="007B4456"/>
    <w:rsid w:val="007B7F3A"/>
    <w:rsid w:val="007C0EFD"/>
    <w:rsid w:val="007C4015"/>
    <w:rsid w:val="007C4E0D"/>
    <w:rsid w:val="007C6AC5"/>
    <w:rsid w:val="007E0847"/>
    <w:rsid w:val="007F0FFC"/>
    <w:rsid w:val="007F70F6"/>
    <w:rsid w:val="00823119"/>
    <w:rsid w:val="00831BCE"/>
    <w:rsid w:val="00834B68"/>
    <w:rsid w:val="008547D4"/>
    <w:rsid w:val="00854C21"/>
    <w:rsid w:val="0085537C"/>
    <w:rsid w:val="00860B76"/>
    <w:rsid w:val="00861B04"/>
    <w:rsid w:val="00870145"/>
    <w:rsid w:val="0088487F"/>
    <w:rsid w:val="008857E0"/>
    <w:rsid w:val="00893006"/>
    <w:rsid w:val="008A1844"/>
    <w:rsid w:val="008A61C8"/>
    <w:rsid w:val="008B4EFD"/>
    <w:rsid w:val="008C04B6"/>
    <w:rsid w:val="008F1C77"/>
    <w:rsid w:val="008F4368"/>
    <w:rsid w:val="008F667C"/>
    <w:rsid w:val="00915CEA"/>
    <w:rsid w:val="00947300"/>
    <w:rsid w:val="00965F32"/>
    <w:rsid w:val="00966606"/>
    <w:rsid w:val="009A6468"/>
    <w:rsid w:val="009B7AFF"/>
    <w:rsid w:val="009D2F95"/>
    <w:rsid w:val="009E3208"/>
    <w:rsid w:val="009E467A"/>
    <w:rsid w:val="00A01F1A"/>
    <w:rsid w:val="00A11B0C"/>
    <w:rsid w:val="00A1570D"/>
    <w:rsid w:val="00A221F9"/>
    <w:rsid w:val="00A418AD"/>
    <w:rsid w:val="00A439DA"/>
    <w:rsid w:val="00A61BA1"/>
    <w:rsid w:val="00A67C20"/>
    <w:rsid w:val="00A802A2"/>
    <w:rsid w:val="00A82827"/>
    <w:rsid w:val="00A930EB"/>
    <w:rsid w:val="00A94332"/>
    <w:rsid w:val="00A94C29"/>
    <w:rsid w:val="00A956B8"/>
    <w:rsid w:val="00A961AF"/>
    <w:rsid w:val="00AA17B3"/>
    <w:rsid w:val="00AB7C87"/>
    <w:rsid w:val="00AC37E1"/>
    <w:rsid w:val="00AD342F"/>
    <w:rsid w:val="00B1138E"/>
    <w:rsid w:val="00B17462"/>
    <w:rsid w:val="00B1786B"/>
    <w:rsid w:val="00B25B5D"/>
    <w:rsid w:val="00B4572A"/>
    <w:rsid w:val="00B73903"/>
    <w:rsid w:val="00B75843"/>
    <w:rsid w:val="00B77E4F"/>
    <w:rsid w:val="00B94637"/>
    <w:rsid w:val="00BA3523"/>
    <w:rsid w:val="00BB4CE1"/>
    <w:rsid w:val="00BC6FFA"/>
    <w:rsid w:val="00BD7D6A"/>
    <w:rsid w:val="00BE7840"/>
    <w:rsid w:val="00BF2FE4"/>
    <w:rsid w:val="00C02EAD"/>
    <w:rsid w:val="00C06501"/>
    <w:rsid w:val="00C10D3A"/>
    <w:rsid w:val="00C15300"/>
    <w:rsid w:val="00C15FE2"/>
    <w:rsid w:val="00C3061C"/>
    <w:rsid w:val="00C352BE"/>
    <w:rsid w:val="00C504E5"/>
    <w:rsid w:val="00C50F7D"/>
    <w:rsid w:val="00C64ABB"/>
    <w:rsid w:val="00C80571"/>
    <w:rsid w:val="00C870C2"/>
    <w:rsid w:val="00C91828"/>
    <w:rsid w:val="00CC2E28"/>
    <w:rsid w:val="00CD1BAC"/>
    <w:rsid w:val="00CD2623"/>
    <w:rsid w:val="00CD410C"/>
    <w:rsid w:val="00CE558F"/>
    <w:rsid w:val="00D01395"/>
    <w:rsid w:val="00D201C1"/>
    <w:rsid w:val="00D3216B"/>
    <w:rsid w:val="00D3561B"/>
    <w:rsid w:val="00D35A7D"/>
    <w:rsid w:val="00D37366"/>
    <w:rsid w:val="00D72C6A"/>
    <w:rsid w:val="00D80E82"/>
    <w:rsid w:val="00D82E37"/>
    <w:rsid w:val="00DA58C6"/>
    <w:rsid w:val="00DB7ABC"/>
    <w:rsid w:val="00DD034F"/>
    <w:rsid w:val="00DD7FBB"/>
    <w:rsid w:val="00DE0557"/>
    <w:rsid w:val="00E013AF"/>
    <w:rsid w:val="00E041CA"/>
    <w:rsid w:val="00E104B2"/>
    <w:rsid w:val="00E13F16"/>
    <w:rsid w:val="00E14D53"/>
    <w:rsid w:val="00E245AA"/>
    <w:rsid w:val="00E43B9D"/>
    <w:rsid w:val="00E44537"/>
    <w:rsid w:val="00E47FE9"/>
    <w:rsid w:val="00E6015D"/>
    <w:rsid w:val="00E6479E"/>
    <w:rsid w:val="00E73FA4"/>
    <w:rsid w:val="00E84A74"/>
    <w:rsid w:val="00EA35B8"/>
    <w:rsid w:val="00EC4F90"/>
    <w:rsid w:val="00EF34EA"/>
    <w:rsid w:val="00F1286B"/>
    <w:rsid w:val="00F13D80"/>
    <w:rsid w:val="00F173CF"/>
    <w:rsid w:val="00F337D1"/>
    <w:rsid w:val="00F40D94"/>
    <w:rsid w:val="00F62455"/>
    <w:rsid w:val="00F734FD"/>
    <w:rsid w:val="00F854B2"/>
    <w:rsid w:val="00F90BD4"/>
    <w:rsid w:val="00FB3318"/>
    <w:rsid w:val="00FB347E"/>
    <w:rsid w:val="00FB711E"/>
    <w:rsid w:val="00FC24FF"/>
    <w:rsid w:val="00FD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1"/>
        <w:szCs w:val="21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04"/>
    <w:pPr>
      <w:widowControl/>
      <w:jc w:val="left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paragraph" w:styleId="1">
    <w:name w:val="heading 1"/>
    <w:basedOn w:val="a"/>
    <w:next w:val="a"/>
    <w:uiPriority w:val="9"/>
    <w:qFormat/>
    <w:rsid w:val="00C3133F"/>
    <w:pPr>
      <w:keepNext/>
      <w:keepLines/>
      <w:widowControl w:val="0"/>
      <w:spacing w:before="480" w:after="120"/>
      <w:jc w:val="both"/>
      <w:outlineLvl w:val="0"/>
    </w:pPr>
    <w:rPr>
      <w:rFonts w:ascii="Calibri" w:eastAsiaTheme="minorEastAsia" w:hAnsi="Calibri" w:cs="Calibri"/>
      <w:b/>
      <w:sz w:val="48"/>
      <w:szCs w:val="48"/>
      <w:lang w:val="en-US" w:eastAsia="en-US"/>
    </w:rPr>
  </w:style>
  <w:style w:type="paragraph" w:styleId="2">
    <w:name w:val="heading 2"/>
    <w:basedOn w:val="a"/>
    <w:next w:val="a"/>
    <w:uiPriority w:val="9"/>
    <w:semiHidden/>
    <w:unhideWhenUsed/>
    <w:qFormat/>
    <w:rsid w:val="00C3133F"/>
    <w:pPr>
      <w:keepNext/>
      <w:keepLines/>
      <w:widowControl w:val="0"/>
      <w:spacing w:before="360" w:after="80"/>
      <w:jc w:val="both"/>
      <w:outlineLvl w:val="1"/>
    </w:pPr>
    <w:rPr>
      <w:rFonts w:ascii="Calibri" w:eastAsiaTheme="minorEastAsia" w:hAnsi="Calibri" w:cs="Calibri"/>
      <w:b/>
      <w:sz w:val="36"/>
      <w:szCs w:val="36"/>
      <w:lang w:val="en-US" w:eastAsia="en-US"/>
    </w:rPr>
  </w:style>
  <w:style w:type="paragraph" w:styleId="3">
    <w:name w:val="heading 3"/>
    <w:basedOn w:val="a"/>
    <w:next w:val="a"/>
    <w:uiPriority w:val="9"/>
    <w:semiHidden/>
    <w:unhideWhenUsed/>
    <w:qFormat/>
    <w:rsid w:val="00C3133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3133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3133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3133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C3133F"/>
    <w:pPr>
      <w:keepNext/>
      <w:keepLines/>
      <w:widowControl w:val="0"/>
      <w:spacing w:before="480" w:after="120"/>
      <w:jc w:val="both"/>
    </w:pPr>
    <w:rPr>
      <w:rFonts w:ascii="Calibri" w:eastAsiaTheme="minorEastAsia" w:hAnsi="Calibri" w:cs="Calibri"/>
      <w:b/>
      <w:sz w:val="72"/>
      <w:szCs w:val="72"/>
      <w:lang w:val="en-US" w:eastAsia="en-US"/>
    </w:rPr>
  </w:style>
  <w:style w:type="paragraph" w:styleId="a4">
    <w:name w:val="Subtitle"/>
    <w:basedOn w:val="a"/>
    <w:next w:val="a"/>
    <w:uiPriority w:val="11"/>
    <w:qFormat/>
    <w:rsid w:val="002D3761"/>
    <w:pPr>
      <w:keepNext/>
      <w:keepLines/>
      <w:widowControl w:val="0"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character" w:styleId="a5">
    <w:name w:val="annotation reference"/>
    <w:basedOn w:val="a0"/>
    <w:uiPriority w:val="99"/>
    <w:semiHidden/>
    <w:unhideWhenUsed/>
    <w:rsid w:val="00316EA8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316EA8"/>
    <w:pPr>
      <w:widowControl w:val="0"/>
      <w:jc w:val="both"/>
    </w:pPr>
    <w:rPr>
      <w:rFonts w:ascii="Calibri" w:eastAsiaTheme="minorEastAsia" w:hAnsi="Calibri" w:cs="Calibri"/>
      <w:sz w:val="20"/>
      <w:szCs w:val="20"/>
      <w:lang w:val="en-US" w:eastAsia="en-US"/>
    </w:rPr>
  </w:style>
  <w:style w:type="character" w:customStyle="1" w:styleId="Char">
    <w:name w:val="批注文字 Char"/>
    <w:basedOn w:val="a0"/>
    <w:link w:val="a6"/>
    <w:uiPriority w:val="99"/>
    <w:semiHidden/>
    <w:rsid w:val="00316EA8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316EA8"/>
    <w:rPr>
      <w:b/>
      <w:bCs/>
    </w:rPr>
  </w:style>
  <w:style w:type="character" w:customStyle="1" w:styleId="Char0">
    <w:name w:val="批注主题 Char"/>
    <w:basedOn w:val="Char"/>
    <w:link w:val="a7"/>
    <w:uiPriority w:val="99"/>
    <w:semiHidden/>
    <w:rsid w:val="00316EA8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316EA8"/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16EA8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33041E"/>
    <w:rPr>
      <w:color w:val="0000FF" w:themeColor="hyperlink"/>
      <w:u w:val="single"/>
    </w:rPr>
  </w:style>
  <w:style w:type="paragraph" w:styleId="aa">
    <w:name w:val="Revision"/>
    <w:hidden/>
    <w:uiPriority w:val="99"/>
    <w:semiHidden/>
    <w:rsid w:val="00336AB7"/>
    <w:pPr>
      <w:widowControl/>
      <w:jc w:val="left"/>
    </w:pPr>
  </w:style>
  <w:style w:type="paragraph" w:styleId="ab">
    <w:name w:val="header"/>
    <w:basedOn w:val="a"/>
    <w:link w:val="Char2"/>
    <w:uiPriority w:val="99"/>
    <w:semiHidden/>
    <w:unhideWhenUsed/>
    <w:rsid w:val="007C1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semiHidden/>
    <w:rsid w:val="007C17A1"/>
    <w:rPr>
      <w:sz w:val="18"/>
      <w:szCs w:val="18"/>
    </w:rPr>
  </w:style>
  <w:style w:type="paragraph" w:styleId="ac">
    <w:name w:val="footer"/>
    <w:basedOn w:val="a"/>
    <w:link w:val="Char3"/>
    <w:uiPriority w:val="99"/>
    <w:semiHidden/>
    <w:unhideWhenUsed/>
    <w:rsid w:val="007C17A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semiHidden/>
    <w:rsid w:val="007C17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qaccwgghtNUiuxCGpmx9HJeRpA==">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</go:docsCustomData>
</go:gDocsCustomXmlDataStorage>
</file>

<file path=customXml/itemProps1.xml><?xml version="1.0" encoding="utf-8"?>
<ds:datastoreItem xmlns:ds="http://schemas.openxmlformats.org/officeDocument/2006/customXml" ds:itemID="{F4D74D58-CCF7-44C0-8263-9B2B08655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Kellett, Dawn</dc:creator>
  <cp:lastModifiedBy>hanwen dong</cp:lastModifiedBy>
  <cp:revision>19</cp:revision>
  <dcterms:created xsi:type="dcterms:W3CDTF">2019-11-13T19:24:00Z</dcterms:created>
  <dcterms:modified xsi:type="dcterms:W3CDTF">2020-09-02T06:28:00Z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http://www.zotero.org/styles/the-geological-society-of-london</vt:lpwstr>
  </property>
  <property fmtid="{D5CDD505-2E9C-101B-9397-08002B2CF9AE}" pid="21" name="Mendeley Recent Style Name 9_1">
    <vt:lpwstr>The Geological Society of London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c0a799e1-8e22-3a16-be0a-15afead09852</vt:lpwstr>
  </property>
  <property fmtid="{D5CDD505-2E9C-101B-9397-08002B2CF9AE}" pid="24" name="Mendeley Citation Style_1">
    <vt:lpwstr>http://www.zotero.org/styles/the-geological-society-of-london</vt:lpwstr>
  </property>
</Properties>
</file>