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530"/>
        <w:gridCol w:w="1080"/>
        <w:gridCol w:w="1980"/>
        <w:gridCol w:w="360"/>
        <w:gridCol w:w="540"/>
        <w:gridCol w:w="990"/>
        <w:gridCol w:w="180"/>
        <w:gridCol w:w="900"/>
        <w:gridCol w:w="540"/>
        <w:gridCol w:w="2160"/>
      </w:tblGrid>
      <w:tr w:rsidR="00B914F2" w:rsidRPr="008A288E" w14:paraId="2872EAC3" w14:textId="77777777" w:rsidTr="00057318">
        <w:trPr>
          <w:trHeight w:val="620"/>
        </w:trPr>
        <w:tc>
          <w:tcPr>
            <w:tcW w:w="1530" w:type="dxa"/>
          </w:tcPr>
          <w:p w14:paraId="004DD451" w14:textId="251267FC" w:rsidR="00B914F2" w:rsidRPr="008A288E" w:rsidRDefault="0074121C" w:rsidP="00087FB2">
            <w:pPr>
              <w:spacing w:before="40"/>
              <w:rPr>
                <w:b/>
                <w:sz w:val="20"/>
                <w:lang w:val="en-GB"/>
              </w:rPr>
            </w:pPr>
            <w:bookmarkStart w:id="0" w:name="_GoBack"/>
            <w:bookmarkEnd w:id="0"/>
            <w:r>
              <w:rPr>
                <w:b/>
                <w:sz w:val="20"/>
                <w:lang w:val="en-GB"/>
              </w:rPr>
              <w:t>D</w:t>
            </w:r>
            <w:r w:rsidR="00B914F2" w:rsidRPr="008A288E">
              <w:rPr>
                <w:b/>
                <w:sz w:val="20"/>
                <w:lang w:val="en-GB"/>
              </w:rPr>
              <w:t>ATE:</w:t>
            </w:r>
          </w:p>
        </w:tc>
        <w:tc>
          <w:tcPr>
            <w:tcW w:w="3060" w:type="dxa"/>
            <w:gridSpan w:val="2"/>
          </w:tcPr>
          <w:p w14:paraId="44D6E205" w14:textId="77777777" w:rsidR="00B914F2" w:rsidRPr="008A288E" w:rsidRDefault="00B914F2" w:rsidP="00B914F2">
            <w:pPr>
              <w:rPr>
                <w:sz w:val="18"/>
                <w:szCs w:val="18"/>
                <w:lang w:val="en-GB"/>
              </w:rPr>
            </w:pPr>
            <w:r w:rsidRPr="008A288E">
              <w:rPr>
                <w:sz w:val="18"/>
                <w:lang w:val="en-GB"/>
              </w:rPr>
              <w:t xml:space="preserve">Start:  </w:t>
            </w:r>
            <w:r w:rsidRPr="008A288E">
              <w:rPr>
                <w:sz w:val="20"/>
                <w:lang w:val="en-GB"/>
              </w:rPr>
              <w:t xml:space="preserve">           </w:t>
            </w:r>
            <w:r w:rsidRPr="008A288E">
              <w:rPr>
                <w:b/>
                <w:sz w:val="20"/>
                <w:lang w:val="en-GB"/>
              </w:rPr>
              <w:t>TIME</w:t>
            </w:r>
            <w:r w:rsidRPr="008A288E">
              <w:rPr>
                <w:sz w:val="20"/>
                <w:lang w:val="en-GB"/>
              </w:rPr>
              <w:t xml:space="preserve">         </w:t>
            </w:r>
            <w:r w:rsidRPr="008A288E">
              <w:rPr>
                <w:sz w:val="18"/>
                <w:lang w:val="en-GB"/>
              </w:rPr>
              <w:t>End:</w:t>
            </w:r>
          </w:p>
        </w:tc>
        <w:tc>
          <w:tcPr>
            <w:tcW w:w="1890" w:type="dxa"/>
            <w:gridSpan w:val="3"/>
          </w:tcPr>
          <w:p w14:paraId="02A9B54F" w14:textId="77777777" w:rsidR="00B914F2" w:rsidRPr="008A288E" w:rsidRDefault="00B914F2" w:rsidP="00232456">
            <w:pPr>
              <w:rPr>
                <w:b/>
                <w:sz w:val="20"/>
                <w:lang w:val="en-GB"/>
              </w:rPr>
            </w:pPr>
            <w:r w:rsidRPr="008A288E">
              <w:rPr>
                <w:b/>
                <w:sz w:val="20"/>
                <w:lang w:val="en-GB"/>
              </w:rPr>
              <w:t>GRID ID</w:t>
            </w:r>
          </w:p>
        </w:tc>
        <w:tc>
          <w:tcPr>
            <w:tcW w:w="1620" w:type="dxa"/>
            <w:gridSpan w:val="3"/>
          </w:tcPr>
          <w:p w14:paraId="439D513F" w14:textId="77777777" w:rsidR="00B914F2" w:rsidRPr="008A288E" w:rsidRDefault="00B914F2" w:rsidP="00232456">
            <w:pPr>
              <w:rPr>
                <w:b/>
                <w:sz w:val="20"/>
                <w:lang w:val="en-GB"/>
              </w:rPr>
            </w:pPr>
            <w:r w:rsidRPr="008A288E">
              <w:rPr>
                <w:b/>
                <w:sz w:val="20"/>
                <w:lang w:val="en-GB"/>
              </w:rPr>
              <w:t>For Certification</w:t>
            </w:r>
          </w:p>
          <w:p w14:paraId="0542A48D" w14:textId="77777777" w:rsidR="00B914F2" w:rsidRPr="008A288E" w:rsidRDefault="00B914F2" w:rsidP="00232456">
            <w:pPr>
              <w:rPr>
                <w:sz w:val="18"/>
                <w:szCs w:val="18"/>
                <w:lang w:val="en-GB"/>
              </w:rPr>
            </w:pPr>
            <w:proofErr w:type="gramStart"/>
            <w:r w:rsidRPr="008A288E">
              <w:rPr>
                <w:sz w:val="18"/>
                <w:lang w:val="en-GB"/>
              </w:rPr>
              <w:t>(</w:t>
            </w:r>
            <w:r w:rsidR="00AF1E22" w:rsidRPr="008A288E">
              <w:rPr>
                <w:sz w:val="18"/>
                <w:lang w:val="en-GB"/>
              </w:rPr>
              <w:t xml:space="preserve">  </w:t>
            </w:r>
            <w:proofErr w:type="gramEnd"/>
            <w:r w:rsidR="00AF1E22" w:rsidRPr="008A288E">
              <w:rPr>
                <w:sz w:val="18"/>
                <w:lang w:val="en-GB"/>
              </w:rPr>
              <w:t xml:space="preserve">  </w:t>
            </w:r>
            <w:r w:rsidRPr="008A288E">
              <w:rPr>
                <w:sz w:val="18"/>
                <w:lang w:val="en-GB"/>
              </w:rPr>
              <w:t xml:space="preserve">Yes </w:t>
            </w:r>
            <w:r w:rsidR="00AF1E22" w:rsidRPr="008A288E">
              <w:rPr>
                <w:sz w:val="18"/>
                <w:lang w:val="en-GB"/>
              </w:rPr>
              <w:t xml:space="preserve"> </w:t>
            </w:r>
            <w:r w:rsidRPr="008A288E">
              <w:rPr>
                <w:sz w:val="18"/>
                <w:lang w:val="en-GB"/>
              </w:rPr>
              <w:t>/ No</w:t>
            </w:r>
            <w:r w:rsidR="00AF1E22" w:rsidRPr="008A288E">
              <w:rPr>
                <w:sz w:val="18"/>
                <w:lang w:val="en-GB"/>
              </w:rPr>
              <w:t xml:space="preserve">   </w:t>
            </w:r>
            <w:r w:rsidRPr="008A288E">
              <w:rPr>
                <w:sz w:val="18"/>
                <w:lang w:val="en-GB"/>
              </w:rPr>
              <w:t xml:space="preserve"> )</w:t>
            </w:r>
          </w:p>
        </w:tc>
        <w:tc>
          <w:tcPr>
            <w:tcW w:w="2160" w:type="dxa"/>
          </w:tcPr>
          <w:p w14:paraId="68AF645A" w14:textId="77777777" w:rsidR="00B914F2" w:rsidRPr="008A288E" w:rsidRDefault="00B914F2" w:rsidP="00B914F2">
            <w:pPr>
              <w:rPr>
                <w:b/>
                <w:sz w:val="20"/>
                <w:lang w:val="en-GB"/>
              </w:rPr>
            </w:pPr>
            <w:r w:rsidRPr="008A288E">
              <w:rPr>
                <w:b/>
                <w:sz w:val="20"/>
                <w:lang w:val="en-GB"/>
              </w:rPr>
              <w:t>Pass Certification</w:t>
            </w:r>
          </w:p>
          <w:p w14:paraId="2BA9B434" w14:textId="77777777" w:rsidR="00B914F2" w:rsidRPr="008A288E" w:rsidRDefault="00B914F2" w:rsidP="00B914F2">
            <w:pPr>
              <w:rPr>
                <w:sz w:val="18"/>
                <w:szCs w:val="18"/>
                <w:lang w:val="en-GB"/>
              </w:rPr>
            </w:pPr>
            <w:proofErr w:type="gramStart"/>
            <w:r w:rsidRPr="008A288E">
              <w:rPr>
                <w:sz w:val="18"/>
                <w:lang w:val="en-GB"/>
              </w:rPr>
              <w:t>(</w:t>
            </w:r>
            <w:r w:rsidR="00AF1E22" w:rsidRPr="008A288E">
              <w:rPr>
                <w:sz w:val="18"/>
                <w:lang w:val="en-GB"/>
              </w:rPr>
              <w:t xml:space="preserve">  </w:t>
            </w:r>
            <w:proofErr w:type="gramEnd"/>
            <w:r w:rsidR="00AF1E22" w:rsidRPr="008A288E">
              <w:rPr>
                <w:sz w:val="18"/>
                <w:lang w:val="en-GB"/>
              </w:rPr>
              <w:t xml:space="preserve">  </w:t>
            </w:r>
            <w:r w:rsidRPr="008A288E">
              <w:rPr>
                <w:sz w:val="18"/>
                <w:lang w:val="en-GB"/>
              </w:rPr>
              <w:t xml:space="preserve">Yes / </w:t>
            </w:r>
            <w:r w:rsidR="00AF1E22" w:rsidRPr="008A288E">
              <w:rPr>
                <w:sz w:val="18"/>
                <w:lang w:val="en-GB"/>
              </w:rPr>
              <w:t xml:space="preserve">    </w:t>
            </w:r>
            <w:r w:rsidRPr="008A288E">
              <w:rPr>
                <w:sz w:val="18"/>
                <w:lang w:val="en-GB"/>
              </w:rPr>
              <w:t xml:space="preserve">No </w:t>
            </w:r>
            <w:r w:rsidR="00AF1E22" w:rsidRPr="008A288E">
              <w:rPr>
                <w:sz w:val="18"/>
                <w:lang w:val="en-GB"/>
              </w:rPr>
              <w:t xml:space="preserve">    </w:t>
            </w:r>
            <w:r w:rsidRPr="008A288E">
              <w:rPr>
                <w:sz w:val="18"/>
                <w:lang w:val="en-GB"/>
              </w:rPr>
              <w:t>)</w:t>
            </w:r>
          </w:p>
        </w:tc>
      </w:tr>
      <w:tr w:rsidR="00537852" w:rsidRPr="008A288E" w14:paraId="6218026E" w14:textId="77777777" w:rsidTr="00057318">
        <w:trPr>
          <w:trHeight w:val="341"/>
        </w:trPr>
        <w:tc>
          <w:tcPr>
            <w:tcW w:w="1026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4F356" w14:textId="29813D14" w:rsidR="00537852" w:rsidRPr="008A288E" w:rsidRDefault="00537852" w:rsidP="000039A5">
            <w:pPr>
              <w:rPr>
                <w:sz w:val="20"/>
                <w:szCs w:val="20"/>
                <w:lang w:val="en-GB"/>
              </w:rPr>
            </w:pPr>
            <w:r w:rsidRPr="008A288E">
              <w:rPr>
                <w:b/>
                <w:sz w:val="20"/>
                <w:lang w:val="en-GB"/>
              </w:rPr>
              <w:t xml:space="preserve"> RECORDER</w:t>
            </w:r>
            <w:r w:rsidR="005417B1" w:rsidRPr="008A288E">
              <w:rPr>
                <w:b/>
                <w:sz w:val="20"/>
                <w:lang w:val="en-GB"/>
              </w:rPr>
              <w:t>:</w:t>
            </w:r>
            <w:r w:rsidRPr="008A288E">
              <w:rPr>
                <w:b/>
                <w:sz w:val="20"/>
                <w:lang w:val="en-GB"/>
              </w:rPr>
              <w:t xml:space="preserve"> </w:t>
            </w:r>
            <w:r w:rsidR="005417B1" w:rsidRPr="008A288E">
              <w:rPr>
                <w:b/>
                <w:sz w:val="20"/>
                <w:lang w:val="en-GB"/>
              </w:rPr>
              <w:t xml:space="preserve">                                                                                                           </w:t>
            </w:r>
            <w:r w:rsidR="00043F85" w:rsidRPr="008A288E">
              <w:rPr>
                <w:b/>
                <w:sz w:val="20"/>
                <w:lang w:val="en-GB"/>
              </w:rPr>
              <w:t xml:space="preserve">CONTRACTOR:    </w:t>
            </w:r>
          </w:p>
        </w:tc>
      </w:tr>
      <w:tr w:rsidR="00232456" w:rsidRPr="008A288E" w14:paraId="52E194B9" w14:textId="77777777" w:rsidTr="00057318">
        <w:trPr>
          <w:trHeight w:val="341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4E222E25" w14:textId="77777777" w:rsidR="00232456" w:rsidRPr="008A288E" w:rsidRDefault="00C14524" w:rsidP="00E77A7D">
            <w:pPr>
              <w:rPr>
                <w:lang w:val="en-GB"/>
              </w:rPr>
            </w:pPr>
            <w:r w:rsidRPr="008A288E">
              <w:rPr>
                <w:lang w:val="en-GB"/>
              </w:rPr>
              <w:t>Site #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</w:tcBorders>
            <w:vAlign w:val="center"/>
          </w:tcPr>
          <w:p w14:paraId="105128C5" w14:textId="77777777" w:rsidR="00232456" w:rsidRPr="008A288E" w:rsidRDefault="00232456" w:rsidP="00617A28">
            <w:pPr>
              <w:ind w:hanging="90"/>
              <w:jc w:val="center"/>
              <w:rPr>
                <w:b/>
                <w:lang w:val="en-GB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</w:tcBorders>
            <w:vAlign w:val="center"/>
          </w:tcPr>
          <w:p w14:paraId="1495D38D" w14:textId="77777777" w:rsidR="00232456" w:rsidRPr="008A288E" w:rsidRDefault="00232456" w:rsidP="00617A28">
            <w:pPr>
              <w:ind w:hanging="90"/>
              <w:jc w:val="center"/>
              <w:rPr>
                <w:b/>
                <w:lang w:val="en-GB"/>
              </w:rPr>
            </w:pPr>
          </w:p>
        </w:tc>
      </w:tr>
      <w:tr w:rsidR="00D806B8" w:rsidRPr="008A288E" w14:paraId="40E84E14" w14:textId="77777777" w:rsidTr="00E77A7D">
        <w:trPr>
          <w:trHeight w:val="458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33136881" w14:textId="77777777" w:rsidR="00D806B8" w:rsidRPr="008A288E" w:rsidRDefault="00D806B8" w:rsidP="00E77A7D">
            <w:pPr>
              <w:rPr>
                <w:lang w:val="en-GB"/>
              </w:rPr>
            </w:pPr>
            <w:r w:rsidRPr="008A288E">
              <w:rPr>
                <w:lang w:val="en-GB"/>
              </w:rPr>
              <w:t>Lat / Long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</w:tcBorders>
            <w:vAlign w:val="center"/>
          </w:tcPr>
          <w:p w14:paraId="0A9CFAE7" w14:textId="77777777" w:rsidR="00D806B8" w:rsidRPr="008A288E" w:rsidRDefault="00D806B8" w:rsidP="00617A28">
            <w:pPr>
              <w:ind w:hanging="90"/>
              <w:jc w:val="center"/>
              <w:rPr>
                <w:b/>
                <w:lang w:val="en-GB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</w:tcBorders>
            <w:vAlign w:val="center"/>
          </w:tcPr>
          <w:p w14:paraId="435221D2" w14:textId="77777777" w:rsidR="00D806B8" w:rsidRPr="008A288E" w:rsidRDefault="00D806B8" w:rsidP="00617A28">
            <w:pPr>
              <w:ind w:hanging="90"/>
              <w:jc w:val="center"/>
              <w:rPr>
                <w:b/>
                <w:lang w:val="en-GB"/>
              </w:rPr>
            </w:pPr>
          </w:p>
        </w:tc>
      </w:tr>
      <w:tr w:rsidR="00D806B8" w:rsidRPr="008A288E" w14:paraId="45A768A0" w14:textId="77777777" w:rsidTr="00057318">
        <w:trPr>
          <w:trHeight w:val="620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2B083879" w14:textId="77777777" w:rsidR="00D806B8" w:rsidRPr="008A288E" w:rsidRDefault="00D806B8" w:rsidP="00E77A7D">
            <w:pPr>
              <w:rPr>
                <w:lang w:val="en-GB"/>
              </w:rPr>
            </w:pPr>
            <w:r w:rsidRPr="008A288E">
              <w:rPr>
                <w:lang w:val="en-GB"/>
              </w:rPr>
              <w:t>Location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756B4050" w14:textId="77777777" w:rsidR="00D806B8" w:rsidRPr="008A288E" w:rsidRDefault="00D806B8" w:rsidP="00617A28">
            <w:pPr>
              <w:ind w:hanging="90"/>
              <w:jc w:val="center"/>
              <w:rPr>
                <w:b/>
                <w:lang w:val="en-GB"/>
              </w:rPr>
            </w:pPr>
          </w:p>
        </w:tc>
        <w:tc>
          <w:tcPr>
            <w:tcW w:w="4770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2E8F2C68" w14:textId="77777777" w:rsidR="00D806B8" w:rsidRPr="008A288E" w:rsidRDefault="00D806B8" w:rsidP="00617A28">
            <w:pPr>
              <w:ind w:hanging="90"/>
              <w:jc w:val="center"/>
              <w:rPr>
                <w:b/>
                <w:lang w:val="en-GB"/>
              </w:rPr>
            </w:pPr>
          </w:p>
        </w:tc>
      </w:tr>
      <w:tr w:rsidR="00D806B8" w:rsidRPr="008A288E" w14:paraId="7C8E7DBE" w14:textId="77777777" w:rsidTr="00E77A7D">
        <w:trPr>
          <w:trHeight w:val="881"/>
        </w:trPr>
        <w:tc>
          <w:tcPr>
            <w:tcW w:w="1530" w:type="dxa"/>
            <w:vAlign w:val="center"/>
          </w:tcPr>
          <w:p w14:paraId="4265899B" w14:textId="77777777" w:rsidR="00D806B8" w:rsidRPr="008A288E" w:rsidRDefault="00D806B8" w:rsidP="007E60D0">
            <w:pPr>
              <w:spacing w:before="40" w:after="40"/>
              <w:rPr>
                <w:sz w:val="12"/>
                <w:lang w:val="en-GB"/>
              </w:rPr>
            </w:pPr>
            <w:r w:rsidRPr="008A288E">
              <w:rPr>
                <w:lang w:val="en-GB"/>
              </w:rPr>
              <w:t xml:space="preserve">Where </w:t>
            </w:r>
            <w:r w:rsidRPr="008A288E">
              <w:rPr>
                <w:sz w:val="16"/>
                <w:lang w:val="en-GB"/>
              </w:rPr>
              <w:t xml:space="preserve">Platform, channel </w:t>
            </w:r>
            <w:r w:rsidR="007E60D0" w:rsidRPr="008A288E">
              <w:rPr>
                <w:sz w:val="16"/>
                <w:lang w:val="en-GB"/>
              </w:rPr>
              <w:t>bank, edge of</w:t>
            </w:r>
            <w:r w:rsidRPr="008A288E">
              <w:rPr>
                <w:sz w:val="16"/>
                <w:lang w:val="en-GB"/>
              </w:rPr>
              <w:t xml:space="preserve"> mangroves, etc</w:t>
            </w:r>
            <w:r w:rsidR="008925AC" w:rsidRPr="008A288E">
              <w:rPr>
                <w:sz w:val="16"/>
                <w:lang w:val="en-GB"/>
              </w:rPr>
              <w:t>.</w:t>
            </w:r>
          </w:p>
        </w:tc>
        <w:tc>
          <w:tcPr>
            <w:tcW w:w="3960" w:type="dxa"/>
            <w:gridSpan w:val="4"/>
            <w:vMerge/>
            <w:vAlign w:val="center"/>
          </w:tcPr>
          <w:p w14:paraId="4C5CE416" w14:textId="77777777" w:rsidR="00D806B8" w:rsidRPr="008A288E" w:rsidRDefault="00D806B8" w:rsidP="009B05E8">
            <w:pPr>
              <w:spacing w:before="40" w:after="40"/>
              <w:ind w:hanging="86"/>
              <w:jc w:val="center"/>
              <w:rPr>
                <w:b/>
                <w:lang w:val="en-GB"/>
              </w:rPr>
            </w:pPr>
          </w:p>
        </w:tc>
        <w:tc>
          <w:tcPr>
            <w:tcW w:w="4770" w:type="dxa"/>
            <w:gridSpan w:val="5"/>
            <w:vMerge/>
            <w:vAlign w:val="center"/>
          </w:tcPr>
          <w:p w14:paraId="22A70599" w14:textId="77777777" w:rsidR="00D806B8" w:rsidRPr="008A288E" w:rsidRDefault="00D806B8" w:rsidP="009B05E8">
            <w:pPr>
              <w:spacing w:before="40" w:after="40"/>
              <w:ind w:hanging="86"/>
              <w:jc w:val="center"/>
              <w:rPr>
                <w:b/>
                <w:lang w:val="en-GB"/>
              </w:rPr>
            </w:pPr>
          </w:p>
        </w:tc>
      </w:tr>
      <w:tr w:rsidR="00537852" w:rsidRPr="008A288E" w14:paraId="387392C1" w14:textId="77777777" w:rsidTr="00057318">
        <w:tc>
          <w:tcPr>
            <w:tcW w:w="1530" w:type="dxa"/>
            <w:vAlign w:val="center"/>
          </w:tcPr>
          <w:p w14:paraId="017AE6F3" w14:textId="77777777" w:rsidR="00537852" w:rsidRPr="008A288E" w:rsidRDefault="00537852" w:rsidP="00E77A7D">
            <w:pPr>
              <w:spacing w:before="40" w:after="40"/>
              <w:rPr>
                <w:lang w:val="en-GB"/>
              </w:rPr>
            </w:pPr>
            <w:r w:rsidRPr="008A288E">
              <w:rPr>
                <w:lang w:val="en-GB"/>
              </w:rPr>
              <w:t>Hardness</w:t>
            </w:r>
          </w:p>
        </w:tc>
        <w:tc>
          <w:tcPr>
            <w:tcW w:w="3960" w:type="dxa"/>
            <w:gridSpan w:val="4"/>
            <w:vAlign w:val="center"/>
          </w:tcPr>
          <w:p w14:paraId="62FAB4BE" w14:textId="77777777" w:rsidR="00537852" w:rsidRPr="008A288E" w:rsidRDefault="00537852" w:rsidP="009B05E8">
            <w:pPr>
              <w:spacing w:before="40" w:after="40"/>
              <w:ind w:hanging="86"/>
              <w:jc w:val="center"/>
              <w:rPr>
                <w:b/>
                <w:lang w:val="en-GB"/>
              </w:rPr>
            </w:pPr>
          </w:p>
        </w:tc>
        <w:tc>
          <w:tcPr>
            <w:tcW w:w="4770" w:type="dxa"/>
            <w:gridSpan w:val="5"/>
            <w:vAlign w:val="center"/>
          </w:tcPr>
          <w:p w14:paraId="46F4CD44" w14:textId="77777777" w:rsidR="00537852" w:rsidRPr="008A288E" w:rsidRDefault="00537852" w:rsidP="009B05E8">
            <w:pPr>
              <w:spacing w:before="40" w:after="40"/>
              <w:ind w:hanging="86"/>
              <w:jc w:val="center"/>
              <w:rPr>
                <w:b/>
                <w:lang w:val="en-GB"/>
              </w:rPr>
            </w:pPr>
          </w:p>
        </w:tc>
      </w:tr>
      <w:tr w:rsidR="00537852" w:rsidRPr="008A288E" w14:paraId="30FA6816" w14:textId="77777777" w:rsidTr="00057318">
        <w:tc>
          <w:tcPr>
            <w:tcW w:w="1530" w:type="dxa"/>
            <w:vAlign w:val="center"/>
          </w:tcPr>
          <w:p w14:paraId="44D1C2EA" w14:textId="77777777" w:rsidR="00537852" w:rsidRPr="008A288E" w:rsidRDefault="00537852" w:rsidP="00E77A7D">
            <w:pPr>
              <w:spacing w:before="40" w:after="40"/>
              <w:rPr>
                <w:lang w:val="en-GB"/>
              </w:rPr>
            </w:pPr>
            <w:r w:rsidRPr="008A288E">
              <w:rPr>
                <w:lang w:val="en-GB"/>
              </w:rPr>
              <w:t>Oil Type + %</w:t>
            </w:r>
          </w:p>
        </w:tc>
        <w:tc>
          <w:tcPr>
            <w:tcW w:w="3960" w:type="dxa"/>
            <w:gridSpan w:val="4"/>
            <w:vAlign w:val="center"/>
          </w:tcPr>
          <w:p w14:paraId="3E2F6BD1" w14:textId="77777777" w:rsidR="00537852" w:rsidRPr="008A288E" w:rsidRDefault="00537852" w:rsidP="009B05E8">
            <w:pPr>
              <w:spacing w:before="40" w:after="40"/>
              <w:ind w:hanging="86"/>
              <w:jc w:val="center"/>
              <w:rPr>
                <w:b/>
                <w:lang w:val="en-GB"/>
              </w:rPr>
            </w:pPr>
          </w:p>
        </w:tc>
        <w:tc>
          <w:tcPr>
            <w:tcW w:w="4770" w:type="dxa"/>
            <w:gridSpan w:val="5"/>
            <w:vAlign w:val="center"/>
          </w:tcPr>
          <w:p w14:paraId="3C47FE7A" w14:textId="77777777" w:rsidR="00537852" w:rsidRPr="008A288E" w:rsidRDefault="00537852" w:rsidP="009B05E8">
            <w:pPr>
              <w:spacing w:before="40" w:after="40"/>
              <w:ind w:hanging="86"/>
              <w:jc w:val="center"/>
              <w:rPr>
                <w:b/>
                <w:lang w:val="en-GB"/>
              </w:rPr>
            </w:pPr>
          </w:p>
        </w:tc>
      </w:tr>
      <w:tr w:rsidR="00537852" w:rsidRPr="008A288E" w14:paraId="47AAFFCD" w14:textId="77777777" w:rsidTr="00057318">
        <w:tc>
          <w:tcPr>
            <w:tcW w:w="1530" w:type="dxa"/>
            <w:vAlign w:val="center"/>
          </w:tcPr>
          <w:p w14:paraId="1177DEB3" w14:textId="77777777" w:rsidR="00537852" w:rsidRPr="008A288E" w:rsidRDefault="00537852" w:rsidP="00E77A7D">
            <w:pPr>
              <w:spacing w:before="40" w:after="40"/>
              <w:rPr>
                <w:lang w:val="en-GB"/>
              </w:rPr>
            </w:pPr>
            <w:r w:rsidRPr="008A288E">
              <w:rPr>
                <w:lang w:val="en-GB"/>
              </w:rPr>
              <w:t xml:space="preserve">Recent oil + % </w:t>
            </w:r>
          </w:p>
        </w:tc>
        <w:tc>
          <w:tcPr>
            <w:tcW w:w="3960" w:type="dxa"/>
            <w:gridSpan w:val="4"/>
            <w:vAlign w:val="center"/>
          </w:tcPr>
          <w:p w14:paraId="3EA7302D" w14:textId="77777777" w:rsidR="00537852" w:rsidRPr="008A288E" w:rsidRDefault="00537852" w:rsidP="006B5D5A">
            <w:pPr>
              <w:spacing w:before="40" w:after="40"/>
              <w:ind w:hanging="86"/>
              <w:jc w:val="center"/>
              <w:rPr>
                <w:b/>
                <w:lang w:val="en-GB"/>
              </w:rPr>
            </w:pPr>
          </w:p>
        </w:tc>
        <w:tc>
          <w:tcPr>
            <w:tcW w:w="4770" w:type="dxa"/>
            <w:gridSpan w:val="5"/>
            <w:vAlign w:val="center"/>
          </w:tcPr>
          <w:p w14:paraId="2EEFFC33" w14:textId="77777777" w:rsidR="00537852" w:rsidRPr="008A288E" w:rsidRDefault="00537852" w:rsidP="006B5D5A">
            <w:pPr>
              <w:spacing w:before="40" w:after="40"/>
              <w:ind w:hanging="86"/>
              <w:jc w:val="center"/>
              <w:rPr>
                <w:b/>
                <w:lang w:val="en-GB"/>
              </w:rPr>
            </w:pPr>
          </w:p>
        </w:tc>
      </w:tr>
      <w:tr w:rsidR="00043F85" w:rsidRPr="008A288E" w14:paraId="184CF86A" w14:textId="77777777" w:rsidTr="00057318">
        <w:tc>
          <w:tcPr>
            <w:tcW w:w="1530" w:type="dxa"/>
            <w:vAlign w:val="center"/>
          </w:tcPr>
          <w:p w14:paraId="06243C0F" w14:textId="77777777" w:rsidR="00043F85" w:rsidRPr="008A288E" w:rsidRDefault="00043F85" w:rsidP="00E77A7D">
            <w:pPr>
              <w:spacing w:before="40" w:after="40"/>
              <w:rPr>
                <w:lang w:val="en-GB"/>
              </w:rPr>
            </w:pPr>
            <w:r w:rsidRPr="008A288E">
              <w:rPr>
                <w:lang w:val="en-GB"/>
              </w:rPr>
              <w:t>Stumps %</w:t>
            </w:r>
          </w:p>
        </w:tc>
        <w:tc>
          <w:tcPr>
            <w:tcW w:w="3960" w:type="dxa"/>
            <w:gridSpan w:val="4"/>
            <w:vAlign w:val="center"/>
          </w:tcPr>
          <w:p w14:paraId="3720C419" w14:textId="77777777" w:rsidR="00043F85" w:rsidRPr="008A288E" w:rsidRDefault="00043F85" w:rsidP="00043F85">
            <w:pPr>
              <w:spacing w:before="40" w:after="40"/>
              <w:ind w:hanging="86"/>
              <w:jc w:val="center"/>
              <w:rPr>
                <w:b/>
                <w:lang w:val="en-GB"/>
              </w:rPr>
            </w:pPr>
          </w:p>
        </w:tc>
        <w:tc>
          <w:tcPr>
            <w:tcW w:w="4770" w:type="dxa"/>
            <w:gridSpan w:val="5"/>
            <w:vAlign w:val="center"/>
          </w:tcPr>
          <w:p w14:paraId="7F0FB2D8" w14:textId="77777777" w:rsidR="00043F85" w:rsidRPr="008A288E" w:rsidRDefault="00043F85" w:rsidP="00043F85">
            <w:pPr>
              <w:spacing w:before="40" w:after="40"/>
              <w:ind w:hanging="86"/>
              <w:jc w:val="center"/>
              <w:rPr>
                <w:b/>
                <w:lang w:val="en-GB"/>
              </w:rPr>
            </w:pPr>
          </w:p>
        </w:tc>
      </w:tr>
      <w:tr w:rsidR="00057318" w:rsidRPr="008A288E" w14:paraId="2E864448" w14:textId="77777777" w:rsidTr="007A42CF">
        <w:trPr>
          <w:trHeight w:val="350"/>
        </w:trPr>
        <w:tc>
          <w:tcPr>
            <w:tcW w:w="2610" w:type="dxa"/>
            <w:gridSpan w:val="2"/>
            <w:vAlign w:val="center"/>
          </w:tcPr>
          <w:p w14:paraId="5BE2BC5E" w14:textId="77777777" w:rsidR="00057318" w:rsidRPr="008A288E" w:rsidRDefault="00057318" w:rsidP="00E77A7D">
            <w:pPr>
              <w:spacing w:before="40" w:after="40"/>
              <w:ind w:hanging="18"/>
              <w:rPr>
                <w:sz w:val="20"/>
                <w:lang w:val="en-GB"/>
              </w:rPr>
            </w:pPr>
            <w:r w:rsidRPr="008A288E">
              <w:rPr>
                <w:sz w:val="20"/>
                <w:lang w:val="en-GB"/>
              </w:rPr>
              <w:t>Live Mangrove %:</w:t>
            </w:r>
          </w:p>
        </w:tc>
        <w:tc>
          <w:tcPr>
            <w:tcW w:w="2880" w:type="dxa"/>
            <w:gridSpan w:val="3"/>
            <w:vAlign w:val="center"/>
          </w:tcPr>
          <w:p w14:paraId="24615564" w14:textId="77777777" w:rsidR="00057318" w:rsidRPr="008A288E" w:rsidRDefault="00057318" w:rsidP="00057318">
            <w:pPr>
              <w:spacing w:before="40" w:after="40"/>
              <w:ind w:hanging="86"/>
              <w:rPr>
                <w:sz w:val="20"/>
                <w:lang w:val="en-GB"/>
              </w:rPr>
            </w:pPr>
            <w:r w:rsidRPr="008A288E">
              <w:rPr>
                <w:sz w:val="20"/>
                <w:lang w:val="en-GB"/>
              </w:rPr>
              <w:t xml:space="preserve">  </w:t>
            </w:r>
            <w:proofErr w:type="spellStart"/>
            <w:r w:rsidRPr="008A288E">
              <w:rPr>
                <w:sz w:val="20"/>
                <w:lang w:val="en-GB"/>
              </w:rPr>
              <w:t>Nypa</w:t>
            </w:r>
            <w:proofErr w:type="spellEnd"/>
            <w:r w:rsidRPr="008A288E">
              <w:rPr>
                <w:sz w:val="20"/>
                <w:lang w:val="en-GB"/>
              </w:rPr>
              <w:t xml:space="preserve"> %:  </w:t>
            </w:r>
          </w:p>
        </w:tc>
        <w:tc>
          <w:tcPr>
            <w:tcW w:w="2070" w:type="dxa"/>
            <w:gridSpan w:val="3"/>
            <w:vAlign w:val="center"/>
          </w:tcPr>
          <w:p w14:paraId="45159EBE" w14:textId="77777777" w:rsidR="00057318" w:rsidRPr="008A288E" w:rsidRDefault="00803E76" w:rsidP="004066B9">
            <w:pPr>
              <w:spacing w:before="40" w:after="40"/>
              <w:ind w:left="72" w:hanging="86"/>
              <w:rPr>
                <w:sz w:val="20"/>
                <w:lang w:val="en-GB"/>
              </w:rPr>
            </w:pPr>
            <w:r w:rsidRPr="008A288E">
              <w:rPr>
                <w:sz w:val="20"/>
                <w:lang w:val="en-GB"/>
              </w:rPr>
              <w:t>Live Mangrove %:</w:t>
            </w:r>
          </w:p>
        </w:tc>
        <w:tc>
          <w:tcPr>
            <w:tcW w:w="2700" w:type="dxa"/>
            <w:gridSpan w:val="2"/>
            <w:vAlign w:val="center"/>
          </w:tcPr>
          <w:p w14:paraId="6977A873" w14:textId="77777777" w:rsidR="00057318" w:rsidRPr="008A288E" w:rsidRDefault="00803E76" w:rsidP="004066B9">
            <w:pPr>
              <w:spacing w:before="40" w:after="40"/>
              <w:ind w:left="72" w:hanging="86"/>
              <w:rPr>
                <w:sz w:val="20"/>
                <w:lang w:val="en-GB"/>
              </w:rPr>
            </w:pPr>
            <w:proofErr w:type="spellStart"/>
            <w:r w:rsidRPr="008A288E">
              <w:rPr>
                <w:sz w:val="20"/>
                <w:lang w:val="en-GB"/>
              </w:rPr>
              <w:t>Nypa</w:t>
            </w:r>
            <w:proofErr w:type="spellEnd"/>
            <w:r w:rsidRPr="008A288E">
              <w:rPr>
                <w:sz w:val="20"/>
                <w:lang w:val="en-GB"/>
              </w:rPr>
              <w:t xml:space="preserve"> %:  </w:t>
            </w:r>
          </w:p>
        </w:tc>
      </w:tr>
      <w:tr w:rsidR="007A42CF" w:rsidRPr="008A288E" w14:paraId="090EADE5" w14:textId="77777777" w:rsidTr="007A42CF">
        <w:trPr>
          <w:trHeight w:val="350"/>
        </w:trPr>
        <w:tc>
          <w:tcPr>
            <w:tcW w:w="2610" w:type="dxa"/>
            <w:gridSpan w:val="2"/>
            <w:vAlign w:val="center"/>
          </w:tcPr>
          <w:p w14:paraId="6FF64556" w14:textId="77777777" w:rsidR="007A42CF" w:rsidRPr="008A288E" w:rsidRDefault="007A42CF" w:rsidP="004066B9">
            <w:pPr>
              <w:spacing w:before="40" w:after="40"/>
              <w:ind w:left="-108" w:hanging="86"/>
              <w:rPr>
                <w:sz w:val="20"/>
                <w:lang w:val="en-GB"/>
              </w:rPr>
            </w:pPr>
            <w:r w:rsidRPr="008A288E">
              <w:rPr>
                <w:sz w:val="20"/>
                <w:lang w:val="en-GB"/>
              </w:rPr>
              <w:t xml:space="preserve">    Regeneration:   </w:t>
            </w:r>
            <w:r w:rsidRPr="008A288E">
              <w:rPr>
                <w:sz w:val="18"/>
                <w:lang w:val="en-GB"/>
              </w:rPr>
              <w:t>Yes / No</w:t>
            </w:r>
          </w:p>
        </w:tc>
        <w:tc>
          <w:tcPr>
            <w:tcW w:w="2880" w:type="dxa"/>
            <w:gridSpan w:val="3"/>
            <w:vAlign w:val="center"/>
          </w:tcPr>
          <w:p w14:paraId="55CEE382" w14:textId="77777777" w:rsidR="007A42CF" w:rsidRPr="008A288E" w:rsidRDefault="007A42CF" w:rsidP="00E77A7D">
            <w:pPr>
              <w:spacing w:before="40" w:after="40"/>
              <w:ind w:left="-108"/>
              <w:rPr>
                <w:sz w:val="20"/>
                <w:lang w:val="en-GB"/>
              </w:rPr>
            </w:pPr>
            <w:r w:rsidRPr="008A288E">
              <w:rPr>
                <w:sz w:val="20"/>
                <w:lang w:val="en-GB"/>
              </w:rPr>
              <w:t xml:space="preserve">   Crabs:             </w:t>
            </w:r>
            <w:r w:rsidRPr="008A288E">
              <w:rPr>
                <w:sz w:val="18"/>
                <w:szCs w:val="18"/>
                <w:lang w:val="en-GB"/>
              </w:rPr>
              <w:t xml:space="preserve"> None/ Few / Many</w:t>
            </w:r>
          </w:p>
        </w:tc>
        <w:tc>
          <w:tcPr>
            <w:tcW w:w="2070" w:type="dxa"/>
            <w:gridSpan w:val="3"/>
            <w:vAlign w:val="center"/>
          </w:tcPr>
          <w:p w14:paraId="7CFAE863" w14:textId="77777777" w:rsidR="007A42CF" w:rsidRPr="008A288E" w:rsidRDefault="007A42CF" w:rsidP="004066B9">
            <w:pPr>
              <w:spacing w:before="40" w:after="40"/>
              <w:ind w:left="72" w:hanging="86"/>
              <w:rPr>
                <w:sz w:val="20"/>
                <w:lang w:val="en-GB"/>
              </w:rPr>
            </w:pPr>
            <w:r w:rsidRPr="008A288E">
              <w:rPr>
                <w:sz w:val="20"/>
                <w:lang w:val="en-GB"/>
              </w:rPr>
              <w:t xml:space="preserve">Regeneration   </w:t>
            </w:r>
            <w:r w:rsidRPr="008A288E">
              <w:rPr>
                <w:sz w:val="18"/>
                <w:lang w:val="en-GB"/>
              </w:rPr>
              <w:t>Yes / No</w:t>
            </w:r>
          </w:p>
        </w:tc>
        <w:tc>
          <w:tcPr>
            <w:tcW w:w="2700" w:type="dxa"/>
            <w:gridSpan w:val="2"/>
            <w:vAlign w:val="center"/>
          </w:tcPr>
          <w:p w14:paraId="40B208F6" w14:textId="77777777" w:rsidR="007A42CF" w:rsidRPr="008A288E" w:rsidRDefault="007A42CF" w:rsidP="007A42CF">
            <w:pPr>
              <w:spacing w:before="40" w:after="40"/>
              <w:ind w:left="72" w:hanging="86"/>
              <w:rPr>
                <w:sz w:val="20"/>
                <w:lang w:val="en-GB"/>
              </w:rPr>
            </w:pPr>
            <w:r w:rsidRPr="008A288E">
              <w:rPr>
                <w:sz w:val="20"/>
                <w:lang w:val="en-GB"/>
              </w:rPr>
              <w:t xml:space="preserve">Crabs:            </w:t>
            </w:r>
            <w:r w:rsidRPr="008A288E">
              <w:rPr>
                <w:sz w:val="18"/>
                <w:szCs w:val="18"/>
                <w:lang w:val="en-GB"/>
              </w:rPr>
              <w:t>None/ Few / Many</w:t>
            </w:r>
          </w:p>
        </w:tc>
      </w:tr>
      <w:tr w:rsidR="00057318" w:rsidRPr="008A288E" w14:paraId="16217EBC" w14:textId="77777777" w:rsidTr="007A42CF">
        <w:trPr>
          <w:trHeight w:val="350"/>
        </w:trPr>
        <w:tc>
          <w:tcPr>
            <w:tcW w:w="2610" w:type="dxa"/>
            <w:gridSpan w:val="2"/>
            <w:vAlign w:val="center"/>
          </w:tcPr>
          <w:p w14:paraId="1331EC95" w14:textId="77777777" w:rsidR="00057318" w:rsidRPr="008A288E" w:rsidRDefault="00057318" w:rsidP="007A42CF">
            <w:pPr>
              <w:spacing w:before="40" w:after="40"/>
              <w:ind w:left="-108" w:hanging="86"/>
              <w:rPr>
                <w:sz w:val="20"/>
                <w:lang w:val="en-GB"/>
              </w:rPr>
            </w:pPr>
            <w:r w:rsidRPr="008A288E">
              <w:rPr>
                <w:sz w:val="20"/>
                <w:lang w:val="en-GB"/>
              </w:rPr>
              <w:t xml:space="preserve">    </w:t>
            </w:r>
            <w:r w:rsidR="007A42CF" w:rsidRPr="008A288E">
              <w:rPr>
                <w:sz w:val="20"/>
                <w:lang w:val="en-GB"/>
              </w:rPr>
              <w:t xml:space="preserve">Plant ready:       </w:t>
            </w:r>
            <w:r w:rsidR="007A42CF" w:rsidRPr="008A288E">
              <w:rPr>
                <w:sz w:val="18"/>
                <w:lang w:val="en-GB"/>
              </w:rPr>
              <w:t>Yes / No</w:t>
            </w:r>
          </w:p>
        </w:tc>
        <w:tc>
          <w:tcPr>
            <w:tcW w:w="2880" w:type="dxa"/>
            <w:gridSpan w:val="3"/>
            <w:vAlign w:val="center"/>
          </w:tcPr>
          <w:p w14:paraId="7D4DC10E" w14:textId="77777777" w:rsidR="00057318" w:rsidRPr="008A288E" w:rsidRDefault="00057318" w:rsidP="00E77A7D">
            <w:pPr>
              <w:spacing w:before="40" w:after="40"/>
              <w:ind w:left="-108"/>
              <w:rPr>
                <w:sz w:val="20"/>
                <w:lang w:val="en-GB"/>
              </w:rPr>
            </w:pPr>
            <w:r w:rsidRPr="008A288E">
              <w:rPr>
                <w:sz w:val="20"/>
                <w:lang w:val="en-GB"/>
              </w:rPr>
              <w:t xml:space="preserve">   Periwinkles:  </w:t>
            </w:r>
            <w:r w:rsidRPr="008A288E">
              <w:rPr>
                <w:sz w:val="18"/>
                <w:szCs w:val="18"/>
                <w:lang w:val="en-GB"/>
              </w:rPr>
              <w:t xml:space="preserve"> </w:t>
            </w:r>
            <w:r w:rsidR="007A42CF" w:rsidRPr="008A288E">
              <w:rPr>
                <w:sz w:val="18"/>
                <w:szCs w:val="18"/>
                <w:lang w:val="en-GB"/>
              </w:rPr>
              <w:t>None/ Few / Many</w:t>
            </w:r>
          </w:p>
        </w:tc>
        <w:tc>
          <w:tcPr>
            <w:tcW w:w="2070" w:type="dxa"/>
            <w:gridSpan w:val="3"/>
            <w:vAlign w:val="center"/>
          </w:tcPr>
          <w:p w14:paraId="2AF42761" w14:textId="77777777" w:rsidR="00057318" w:rsidRPr="008A288E" w:rsidRDefault="007A42CF" w:rsidP="00057318">
            <w:pPr>
              <w:spacing w:before="40" w:after="40"/>
              <w:ind w:left="72" w:hanging="86"/>
              <w:rPr>
                <w:sz w:val="20"/>
                <w:lang w:val="en-GB"/>
              </w:rPr>
            </w:pPr>
            <w:r w:rsidRPr="008A288E">
              <w:rPr>
                <w:sz w:val="20"/>
                <w:lang w:val="en-GB"/>
              </w:rPr>
              <w:t xml:space="preserve">Plant ready:     </w:t>
            </w:r>
            <w:r w:rsidRPr="008A288E">
              <w:rPr>
                <w:sz w:val="18"/>
                <w:lang w:val="en-GB"/>
              </w:rPr>
              <w:t>Yes / No</w:t>
            </w:r>
          </w:p>
        </w:tc>
        <w:tc>
          <w:tcPr>
            <w:tcW w:w="2700" w:type="dxa"/>
            <w:gridSpan w:val="2"/>
            <w:vAlign w:val="center"/>
          </w:tcPr>
          <w:p w14:paraId="7397804A" w14:textId="77777777" w:rsidR="00057318" w:rsidRPr="008A288E" w:rsidRDefault="00057318" w:rsidP="007A42CF">
            <w:pPr>
              <w:spacing w:before="40" w:after="40"/>
              <w:ind w:left="72" w:hanging="86"/>
              <w:rPr>
                <w:sz w:val="20"/>
                <w:lang w:val="en-GB"/>
              </w:rPr>
            </w:pPr>
            <w:r w:rsidRPr="008A288E">
              <w:rPr>
                <w:sz w:val="20"/>
                <w:lang w:val="en-GB"/>
              </w:rPr>
              <w:t xml:space="preserve">Periwinkles: </w:t>
            </w:r>
            <w:r w:rsidR="007A42CF" w:rsidRPr="008A288E">
              <w:rPr>
                <w:sz w:val="20"/>
                <w:lang w:val="en-GB"/>
              </w:rPr>
              <w:t xml:space="preserve"> </w:t>
            </w:r>
            <w:r w:rsidR="007A42CF" w:rsidRPr="008A288E">
              <w:rPr>
                <w:sz w:val="18"/>
                <w:szCs w:val="18"/>
                <w:lang w:val="en-GB"/>
              </w:rPr>
              <w:t>None /</w:t>
            </w:r>
            <w:r w:rsidRPr="008A288E">
              <w:rPr>
                <w:sz w:val="18"/>
                <w:szCs w:val="18"/>
                <w:lang w:val="en-GB"/>
              </w:rPr>
              <w:t xml:space="preserve"> </w:t>
            </w:r>
            <w:r w:rsidR="007A42CF" w:rsidRPr="008A288E">
              <w:rPr>
                <w:sz w:val="18"/>
                <w:szCs w:val="18"/>
                <w:lang w:val="en-GB"/>
              </w:rPr>
              <w:t>Few /M</w:t>
            </w:r>
            <w:r w:rsidRPr="008A288E">
              <w:rPr>
                <w:sz w:val="18"/>
                <w:szCs w:val="18"/>
                <w:lang w:val="en-GB"/>
              </w:rPr>
              <w:t>any</w:t>
            </w:r>
            <w:r w:rsidRPr="008A288E">
              <w:rPr>
                <w:sz w:val="18"/>
                <w:lang w:val="en-GB"/>
              </w:rPr>
              <w:t xml:space="preserve"> </w:t>
            </w:r>
          </w:p>
        </w:tc>
      </w:tr>
      <w:tr w:rsidR="006B5D5A" w:rsidRPr="008A288E" w14:paraId="2ACABC6D" w14:textId="77777777" w:rsidTr="00057318">
        <w:trPr>
          <w:trHeight w:val="341"/>
        </w:trPr>
        <w:tc>
          <w:tcPr>
            <w:tcW w:w="10260" w:type="dxa"/>
            <w:gridSpan w:val="10"/>
            <w:shd w:val="clear" w:color="auto" w:fill="auto"/>
            <w:vAlign w:val="center"/>
          </w:tcPr>
          <w:p w14:paraId="1E07C2D9" w14:textId="77777777" w:rsidR="006B5D5A" w:rsidRPr="008A288E" w:rsidRDefault="00E14DB3" w:rsidP="00FA225E">
            <w:pPr>
              <w:ind w:hanging="90"/>
              <w:rPr>
                <w:b/>
                <w:sz w:val="18"/>
                <w:lang w:val="en-GB"/>
              </w:rPr>
            </w:pPr>
            <w:r w:rsidRPr="008A288E">
              <w:rPr>
                <w:b/>
                <w:lang w:val="en-GB"/>
              </w:rPr>
              <w:t xml:space="preserve">  </w:t>
            </w:r>
            <w:r w:rsidR="006B5D5A" w:rsidRPr="008A288E">
              <w:rPr>
                <w:b/>
                <w:lang w:val="en-GB"/>
              </w:rPr>
              <w:t xml:space="preserve">SUBSURFACE OIL  </w:t>
            </w:r>
            <w:r w:rsidR="00803E76" w:rsidRPr="008A288E">
              <w:rPr>
                <w:b/>
                <w:lang w:val="en-GB"/>
              </w:rPr>
              <w:t xml:space="preserve"> </w:t>
            </w:r>
            <w:r w:rsidR="006B5D5A" w:rsidRPr="008A288E">
              <w:rPr>
                <w:sz w:val="16"/>
                <w:lang w:val="en-GB"/>
              </w:rPr>
              <w:t>AP=Asphalt, BO=Black Oil, BR0</w:t>
            </w:r>
            <w:r w:rsidR="00FA225E" w:rsidRPr="008A288E">
              <w:rPr>
                <w:sz w:val="16"/>
                <w:lang w:val="en-GB"/>
              </w:rPr>
              <w:t>+</w:t>
            </w:r>
            <w:r w:rsidR="006B5D5A" w:rsidRPr="008A288E">
              <w:rPr>
                <w:sz w:val="16"/>
                <w:lang w:val="en-GB"/>
              </w:rPr>
              <w:t xml:space="preserve">Brown Oil, NO=No </w:t>
            </w:r>
            <w:proofErr w:type="gramStart"/>
            <w:r w:rsidR="006B5D5A" w:rsidRPr="008A288E">
              <w:rPr>
                <w:sz w:val="16"/>
                <w:lang w:val="en-GB"/>
              </w:rPr>
              <w:t xml:space="preserve">Oil,   </w:t>
            </w:r>
            <w:proofErr w:type="gramEnd"/>
            <w:r w:rsidR="006B5D5A" w:rsidRPr="008A288E">
              <w:rPr>
                <w:sz w:val="16"/>
                <w:lang w:val="en-GB"/>
              </w:rPr>
              <w:t>SS=Silver or Rainbow sheen, TR=Trace.</w:t>
            </w:r>
          </w:p>
        </w:tc>
      </w:tr>
      <w:tr w:rsidR="00355D45" w:rsidRPr="008A288E" w14:paraId="75BF3D01" w14:textId="77777777" w:rsidTr="00057318"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3EAB60EA" w14:textId="77777777" w:rsidR="00355D45" w:rsidRPr="008A288E" w:rsidRDefault="00355D45" w:rsidP="00982EF3">
            <w:pPr>
              <w:spacing w:before="40" w:after="40"/>
              <w:ind w:hanging="86"/>
              <w:jc w:val="center"/>
              <w:rPr>
                <w:lang w:val="en-GB"/>
              </w:rPr>
            </w:pPr>
            <w:r w:rsidRPr="008A288E">
              <w:rPr>
                <w:i/>
                <w:sz w:val="20"/>
                <w:szCs w:val="20"/>
                <w:lang w:val="en-GB"/>
              </w:rPr>
              <w:t>Sketch pit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B1B724" w14:textId="77777777" w:rsidR="00355D45" w:rsidRPr="008A288E" w:rsidRDefault="00355D45" w:rsidP="00982EF3">
            <w:pPr>
              <w:spacing w:before="40" w:after="40"/>
              <w:ind w:hanging="86"/>
              <w:jc w:val="center"/>
              <w:rPr>
                <w:b/>
                <w:lang w:val="en-GB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CBBA84" w14:textId="77777777" w:rsidR="00355D45" w:rsidRPr="008A288E" w:rsidRDefault="00043F85" w:rsidP="00043F85">
            <w:pPr>
              <w:spacing w:before="40" w:after="40"/>
              <w:ind w:hanging="86"/>
              <w:rPr>
                <w:b/>
                <w:lang w:val="en-GB"/>
              </w:rPr>
            </w:pPr>
            <w:r w:rsidRPr="008A288E">
              <w:rPr>
                <w:noProof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1C2E0A3D" wp14:editId="2D4B91E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43180</wp:posOffset>
                      </wp:positionV>
                      <wp:extent cx="685800" cy="1443355"/>
                      <wp:effectExtent l="0" t="0" r="19050" b="234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4434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3C3F4" w14:textId="77777777" w:rsidR="00D806B8" w:rsidRDefault="00D806B8" w:rsidP="00D806B8">
                                  <w:pPr>
                                    <w:spacing w:after="0"/>
                                    <w:ind w:hanging="86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02151A9" w14:textId="77777777" w:rsidR="00043F85" w:rsidRDefault="00043F85" w:rsidP="00D806B8">
                                  <w:pPr>
                                    <w:spacing w:after="0"/>
                                    <w:ind w:hanging="86"/>
                                    <w:rPr>
                                      <w:sz w:val="20"/>
                                    </w:rPr>
                                  </w:pPr>
                                  <w:r w:rsidRPr="00043F85">
                                    <w:rPr>
                                      <w:sz w:val="20"/>
                                    </w:rPr>
                                    <w:t>Oil type</w:t>
                                  </w:r>
                                </w:p>
                                <w:p w14:paraId="4946C16C" w14:textId="77777777" w:rsidR="00803E76" w:rsidRDefault="00803E76" w:rsidP="00D806B8">
                                  <w:pPr>
                                    <w:spacing w:after="0"/>
                                    <w:ind w:hanging="86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A771DFB" w14:textId="77777777" w:rsidR="00803E76" w:rsidRDefault="00803E76" w:rsidP="00D806B8">
                                  <w:pPr>
                                    <w:spacing w:after="0"/>
                                    <w:ind w:hanging="86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6C6068C" w14:textId="77777777" w:rsidR="00043F85" w:rsidRDefault="00043F85" w:rsidP="00D806B8">
                                  <w:pPr>
                                    <w:spacing w:after="0"/>
                                    <w:ind w:hanging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%</w:t>
                                  </w:r>
                                  <w:r w:rsidR="00282B89">
                                    <w:rPr>
                                      <w:sz w:val="20"/>
                                    </w:rPr>
                                    <w:t xml:space="preserve"> Oil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14:paraId="75F5CC99" w14:textId="77777777" w:rsidR="00D806B8" w:rsidRDefault="00D806B8" w:rsidP="00D806B8">
                                  <w:pPr>
                                    <w:spacing w:after="0"/>
                                    <w:ind w:hanging="86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1B6FC12" w14:textId="77777777" w:rsidR="00D806B8" w:rsidRPr="00043F85" w:rsidRDefault="00D806B8" w:rsidP="00D806B8">
                                  <w:pPr>
                                    <w:spacing w:after="0"/>
                                    <w:ind w:hanging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Depth:</w:t>
                                  </w:r>
                                </w:p>
                                <w:p w14:paraId="13F12D5C" w14:textId="77777777" w:rsidR="00043F85" w:rsidRDefault="00043F85" w:rsidP="00043F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2E0A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05pt;margin-top:3.4pt;width:54pt;height:113.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deIQIAAEQEAAAOAAAAZHJzL2Uyb0RvYy54bWysU9tu2zAMfR+wfxD0vjjxkjY14hRdugwD&#10;ugvQ7gNoWY6FSaInKbG7rx8lp2nQbS/D9CCIInV0eEiurgej2UE6r9CWfDaZciatwFrZXcm/PWzf&#10;LDnzAWwNGq0s+aP0/Hr9+tWq7wqZY4u6lo4RiPVF35W8DaErssyLVhrwE+ykJWeDzkAg0+2y2kFP&#10;6EZn+XR6kfXo6s6hkN7T7e3o5OuE3zRShC9N42VguuTELaTdpb2Ke7ZeQbFz0LVKHGnAP7AwoCx9&#10;eoK6hQBs79RvUEYJhx6bMBFoMmwaJWTKgbKZTV9kc99CJ1MuJI7vTjL5/wcrPh++OqbqkuecWTBU&#10;ogc5BPYOB5ZHdfrOFxR031FYGOiaqpwy9d0diu+eWdy0YHfyxjnsWwk1sZvFl9nZ0xHHR5Cq/4Q1&#10;fQP7gAloaJyJ0pEYjNCpSo+nykQqgi4vlovllDyCXLP5/O38cvwCiqfXnfPhg0TD4qHkjiqf0OFw&#10;50NkA8VTSPzMo1b1VmmdDLerNtqxA1CXbNNKCbwI05b1Jb9a5ItRgL9CTNP6E4RRgdpdK1NyyodW&#10;DIIiyvbe1ukcQOnxTJS1PeoYpRtFDEM1UGAUt8L6kRR1OLY1jSEdWnQ/OeuppUvuf+zBSc70R0tV&#10;uSLl4gwkY764zMlw557q3ANWEFTJA2fjcRPS3ES+Fm+oeo1Kwj4zOXKlVk16H8cqzsK5naKeh3/9&#10;CwAA//8DAFBLAwQUAAYACAAAACEAm8fxXdsAAAAGAQAADwAAAGRycy9kb3ducmV2LnhtbEyOy07D&#10;MBRE90j8g3WR2KDW6UMhTeNUFRIIdqVUsHXj2ySqfR1sNw1/j7OC5dGMZk6xGYxmPTrfWhIwmybA&#10;kCqrWqoFHD6eJxkwHyQpqS2hgB/0sClvbwqZK3uld+z3oWZxhHwuBTQhdDnnvmrQSD+1HVLMTtYZ&#10;GSK6misnr3HcaD5PkpQb2VJ8aGSHTw1W5/3FCMiWr/2Xf1vsPqv0pFfh4bF/+XZC3N8N2zWwgEP4&#10;K8OoH9WhjE5HeyHlmR6ZBQFp1B/DJIt8FDBfLGfAy4L/1y9/AQAA//8DAFBLAQItABQABgAIAAAA&#10;IQC2gziS/gAAAOEBAAATAAAAAAAAAAAAAAAAAAAAAABbQ29udGVudF9UeXBlc10ueG1sUEsBAi0A&#10;FAAGAAgAAAAhADj9If/WAAAAlAEAAAsAAAAAAAAAAAAAAAAALwEAAF9yZWxzLy5yZWxzUEsBAi0A&#10;FAAGAAgAAAAhADbPd14hAgAARAQAAA4AAAAAAAAAAAAAAAAALgIAAGRycy9lMm9Eb2MueG1sUEsB&#10;Ai0AFAAGAAgAAAAhAJvH8V3bAAAABgEAAA8AAAAAAAAAAAAAAAAAewQAAGRycy9kb3ducmV2Lnht&#10;bFBLBQYAAAAABAAEAPMAAACDBQAAAAA=&#10;">
                      <v:textbox>
                        <w:txbxContent>
                          <w:p w14:paraId="4D23C3F4" w14:textId="77777777" w:rsidR="00D806B8" w:rsidRDefault="00D806B8" w:rsidP="00D806B8">
                            <w:pPr>
                              <w:spacing w:after="0"/>
                              <w:ind w:hanging="86"/>
                              <w:rPr>
                                <w:sz w:val="20"/>
                              </w:rPr>
                            </w:pPr>
                          </w:p>
                          <w:p w14:paraId="702151A9" w14:textId="77777777" w:rsidR="00043F85" w:rsidRDefault="00043F85" w:rsidP="00D806B8">
                            <w:pPr>
                              <w:spacing w:after="0"/>
                              <w:ind w:hanging="86"/>
                              <w:rPr>
                                <w:sz w:val="20"/>
                              </w:rPr>
                            </w:pPr>
                            <w:r w:rsidRPr="00043F85">
                              <w:rPr>
                                <w:sz w:val="20"/>
                              </w:rPr>
                              <w:t>Oil type</w:t>
                            </w:r>
                          </w:p>
                          <w:p w14:paraId="4946C16C" w14:textId="77777777" w:rsidR="00803E76" w:rsidRDefault="00803E76" w:rsidP="00D806B8">
                            <w:pPr>
                              <w:spacing w:after="0"/>
                              <w:ind w:hanging="86"/>
                              <w:rPr>
                                <w:sz w:val="20"/>
                              </w:rPr>
                            </w:pPr>
                          </w:p>
                          <w:p w14:paraId="3A771DFB" w14:textId="77777777" w:rsidR="00803E76" w:rsidRDefault="00803E76" w:rsidP="00D806B8">
                            <w:pPr>
                              <w:spacing w:after="0"/>
                              <w:ind w:hanging="86"/>
                              <w:rPr>
                                <w:sz w:val="20"/>
                              </w:rPr>
                            </w:pPr>
                          </w:p>
                          <w:p w14:paraId="06C6068C" w14:textId="77777777" w:rsidR="00043F85" w:rsidRDefault="00043F85" w:rsidP="00D806B8">
                            <w:pPr>
                              <w:spacing w:after="0"/>
                              <w:ind w:hanging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%</w:t>
                            </w:r>
                            <w:r w:rsidR="00282B89">
                              <w:rPr>
                                <w:sz w:val="20"/>
                              </w:rPr>
                              <w:t xml:space="preserve"> Oil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75F5CC99" w14:textId="77777777" w:rsidR="00D806B8" w:rsidRDefault="00D806B8" w:rsidP="00D806B8">
                            <w:pPr>
                              <w:spacing w:after="0"/>
                              <w:ind w:hanging="86"/>
                              <w:rPr>
                                <w:sz w:val="20"/>
                              </w:rPr>
                            </w:pPr>
                          </w:p>
                          <w:p w14:paraId="71B6FC12" w14:textId="77777777" w:rsidR="00D806B8" w:rsidRPr="00043F85" w:rsidRDefault="00D806B8" w:rsidP="00D806B8">
                            <w:pPr>
                              <w:spacing w:after="0"/>
                              <w:ind w:hanging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Depth:</w:t>
                            </w:r>
                          </w:p>
                          <w:p w14:paraId="13F12D5C" w14:textId="77777777" w:rsidR="00043F85" w:rsidRDefault="00043F85" w:rsidP="00043F8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5D45" w:rsidRPr="008A288E" w14:paraId="3A4AC91D" w14:textId="77777777" w:rsidTr="00057318"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449454A9" w14:textId="77777777" w:rsidR="00355D45" w:rsidRPr="008A288E" w:rsidRDefault="00355D45" w:rsidP="00982EF3">
            <w:pPr>
              <w:spacing w:before="40" w:after="40"/>
              <w:ind w:hanging="86"/>
              <w:jc w:val="center"/>
              <w:rPr>
                <w:lang w:val="en-GB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80B6A2" w14:textId="77777777" w:rsidR="00355D45" w:rsidRPr="008A288E" w:rsidRDefault="00355D45" w:rsidP="00982EF3">
            <w:pPr>
              <w:spacing w:before="40" w:after="40"/>
              <w:ind w:hanging="86"/>
              <w:jc w:val="center"/>
              <w:rPr>
                <w:b/>
                <w:lang w:val="en-GB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EB1329" w14:textId="77777777" w:rsidR="00355D45" w:rsidRPr="008A288E" w:rsidRDefault="00355D45" w:rsidP="00982EF3">
            <w:pPr>
              <w:spacing w:before="40" w:after="40"/>
              <w:ind w:hanging="86"/>
              <w:jc w:val="center"/>
              <w:rPr>
                <w:b/>
                <w:lang w:val="en-GB"/>
              </w:rPr>
            </w:pPr>
          </w:p>
        </w:tc>
      </w:tr>
      <w:tr w:rsidR="00355D45" w:rsidRPr="008A288E" w14:paraId="2B672261" w14:textId="77777777" w:rsidTr="00057318"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6212205F" w14:textId="77777777" w:rsidR="00355D45" w:rsidRPr="008A288E" w:rsidRDefault="00355D45" w:rsidP="00803E76">
            <w:pPr>
              <w:spacing w:before="60" w:after="60"/>
              <w:ind w:firstLine="72"/>
              <w:rPr>
                <w:lang w:val="en-GB"/>
              </w:rPr>
            </w:pPr>
            <w:r w:rsidRPr="008A288E">
              <w:rPr>
                <w:sz w:val="20"/>
                <w:szCs w:val="20"/>
                <w:lang w:val="en-GB"/>
              </w:rPr>
              <w:t>Oil type</w:t>
            </w:r>
          </w:p>
        </w:tc>
        <w:tc>
          <w:tcPr>
            <w:tcW w:w="3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70B73F" w14:textId="77777777" w:rsidR="00355D45" w:rsidRPr="008A288E" w:rsidRDefault="00355D45" w:rsidP="00982EF3">
            <w:pPr>
              <w:spacing w:before="40" w:after="40"/>
              <w:ind w:hanging="86"/>
              <w:jc w:val="center"/>
              <w:rPr>
                <w:b/>
                <w:lang w:val="en-GB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32EAD1" w14:textId="77777777" w:rsidR="00355D45" w:rsidRPr="008A288E" w:rsidRDefault="00355D45" w:rsidP="00982EF3">
            <w:pPr>
              <w:spacing w:before="40" w:after="40"/>
              <w:ind w:hanging="86"/>
              <w:jc w:val="center"/>
              <w:rPr>
                <w:b/>
                <w:lang w:val="en-GB"/>
              </w:rPr>
            </w:pPr>
          </w:p>
        </w:tc>
      </w:tr>
      <w:tr w:rsidR="00355D45" w:rsidRPr="008A288E" w14:paraId="1DFAA7A1" w14:textId="77777777" w:rsidTr="00057318"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2E9E9D89" w14:textId="77777777" w:rsidR="00355D45" w:rsidRPr="008A288E" w:rsidRDefault="00355D45" w:rsidP="00803E76">
            <w:pPr>
              <w:spacing w:before="40" w:after="40"/>
              <w:ind w:firstLine="72"/>
              <w:rPr>
                <w:lang w:val="en-GB"/>
              </w:rPr>
            </w:pPr>
            <w:r w:rsidRPr="008A288E">
              <w:rPr>
                <w:lang w:val="en-GB"/>
              </w:rPr>
              <w:t>%</w:t>
            </w:r>
            <w:r w:rsidR="00FA225E" w:rsidRPr="008A288E">
              <w:rPr>
                <w:lang w:val="en-GB"/>
              </w:rPr>
              <w:t xml:space="preserve"> in pit</w:t>
            </w:r>
          </w:p>
        </w:tc>
        <w:tc>
          <w:tcPr>
            <w:tcW w:w="3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0E5063" w14:textId="77777777" w:rsidR="00355D45" w:rsidRPr="008A288E" w:rsidRDefault="00355D45" w:rsidP="00982EF3">
            <w:pPr>
              <w:spacing w:before="40" w:after="40"/>
              <w:ind w:hanging="86"/>
              <w:jc w:val="center"/>
              <w:rPr>
                <w:b/>
                <w:lang w:val="en-GB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2EA19C" w14:textId="77777777" w:rsidR="00355D45" w:rsidRPr="008A288E" w:rsidRDefault="00355D45" w:rsidP="00982EF3">
            <w:pPr>
              <w:spacing w:before="40" w:after="40"/>
              <w:ind w:hanging="86"/>
              <w:jc w:val="center"/>
              <w:rPr>
                <w:b/>
                <w:lang w:val="en-GB"/>
              </w:rPr>
            </w:pPr>
          </w:p>
        </w:tc>
      </w:tr>
      <w:tr w:rsidR="00355D45" w:rsidRPr="008A288E" w14:paraId="76877B6B" w14:textId="77777777" w:rsidTr="00057318"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33FD89AE" w14:textId="77777777" w:rsidR="00355D45" w:rsidRPr="008A288E" w:rsidRDefault="00355D45" w:rsidP="00803E76">
            <w:pPr>
              <w:spacing w:before="40" w:after="40"/>
              <w:ind w:firstLine="72"/>
              <w:rPr>
                <w:lang w:val="en-GB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97A8E9" w14:textId="77777777" w:rsidR="00355D45" w:rsidRPr="008A288E" w:rsidRDefault="00355D45" w:rsidP="00982EF3">
            <w:pPr>
              <w:spacing w:before="40" w:after="40"/>
              <w:ind w:hanging="86"/>
              <w:jc w:val="center"/>
              <w:rPr>
                <w:b/>
                <w:lang w:val="en-GB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37BE2B" w14:textId="77777777" w:rsidR="00355D45" w:rsidRPr="008A288E" w:rsidRDefault="00355D45" w:rsidP="00982EF3">
            <w:pPr>
              <w:spacing w:before="40" w:after="40"/>
              <w:ind w:hanging="86"/>
              <w:jc w:val="center"/>
              <w:rPr>
                <w:b/>
                <w:lang w:val="en-GB"/>
              </w:rPr>
            </w:pPr>
          </w:p>
        </w:tc>
      </w:tr>
      <w:tr w:rsidR="00355D45" w:rsidRPr="008A288E" w14:paraId="41BE22C4" w14:textId="77777777" w:rsidTr="00057318">
        <w:trPr>
          <w:trHeight w:val="584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4696A531" w14:textId="77777777" w:rsidR="00355D45" w:rsidRPr="008A288E" w:rsidRDefault="00355D45" w:rsidP="00803E76">
            <w:pPr>
              <w:spacing w:before="40" w:after="40"/>
              <w:ind w:firstLine="72"/>
              <w:rPr>
                <w:lang w:val="en-GB"/>
              </w:rPr>
            </w:pPr>
            <w:r w:rsidRPr="008A288E">
              <w:rPr>
                <w:sz w:val="20"/>
                <w:szCs w:val="20"/>
                <w:lang w:val="en-GB"/>
              </w:rPr>
              <w:t>Depth:</w:t>
            </w:r>
          </w:p>
        </w:tc>
        <w:tc>
          <w:tcPr>
            <w:tcW w:w="3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4C233E" w14:textId="77777777" w:rsidR="00355D45" w:rsidRPr="008A288E" w:rsidRDefault="00FC5D71" w:rsidP="00982EF3">
            <w:pPr>
              <w:spacing w:before="40" w:after="40"/>
              <w:ind w:hanging="86"/>
              <w:jc w:val="center"/>
              <w:rPr>
                <w:b/>
                <w:lang w:val="en-GB"/>
              </w:rPr>
            </w:pPr>
            <w:r w:rsidRPr="008A288E">
              <w:rPr>
                <w:noProof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472989FC" wp14:editId="1F9F696E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-1046480</wp:posOffset>
                      </wp:positionV>
                      <wp:extent cx="424180" cy="1381125"/>
                      <wp:effectExtent l="0" t="0" r="1397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85FF4B" w14:textId="77777777" w:rsidR="00232456" w:rsidRDefault="00232456" w:rsidP="001A6AED">
                                  <w:pPr>
                                    <w:spacing w:before="120" w:after="240"/>
                                  </w:pPr>
                                  <w:r>
                                    <w:t>-5</w:t>
                                  </w:r>
                                </w:p>
                                <w:p w14:paraId="429FA029" w14:textId="77777777" w:rsidR="00232456" w:rsidRDefault="00232456" w:rsidP="001A6AED">
                                  <w:pPr>
                                    <w:spacing w:before="420" w:after="240"/>
                                  </w:pPr>
                                  <w:r>
                                    <w:t>-15</w:t>
                                  </w:r>
                                </w:p>
                                <w:p w14:paraId="00D01C6A" w14:textId="77777777" w:rsidR="00232456" w:rsidRDefault="00232456" w:rsidP="001A6AED">
                                  <w:pPr>
                                    <w:spacing w:before="440" w:after="240"/>
                                  </w:pPr>
                                  <w:r>
                                    <w:t>-25</w:t>
                                  </w:r>
                                </w:p>
                                <w:p w14:paraId="4ADEC7FA" w14:textId="77777777" w:rsidR="00232456" w:rsidRDefault="00232456" w:rsidP="002A42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989FC" id="_x0000_s1027" type="#_x0000_t202" style="position:absolute;left:0;text-align:left;margin-left:150.85pt;margin-top:-82.4pt;width:33.4pt;height:108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zHJQIAAE0EAAAOAAAAZHJzL2Uyb0RvYy54bWysVNtu2zAMfR+wfxD0vjj2kjU14hRdugwD&#10;ugvQ7gNoWY6FSaInKbG7ry+lpGl2wR6G+UEgReqQPCS9vBqNZnvpvEJb8Xwy5UxagY2y24p/vd+8&#10;WnDmA9gGNFpZ8Qfp+dXq5Yvl0JeywA51Ix0jEOvLoa94F0JfZpkXnTTgJ9hLS8YWnYFAqttmjYOB&#10;0I3Oiun0TTaga3qHQnpPtzcHI18l/LaVInxuWy8D0xWn3EI6XTrreGarJZRbB32nxDEN+IcsDChL&#10;QU9QNxCA7Zz6Dcoo4dBjGyYCTYZtq4RMNVA1+fSXau466GWqhcjx/Ykm//9gxaf9F8dUU/Eiv+DM&#10;gqEm3csxsLc4siLyM/S+JLe7nhzDSNfU51Sr729RfPPM4roDu5XXzuHQSWgovzy+zM6eHnB8BKmH&#10;j9hQGNgFTEBj60wkj+hghE59ejj1JqYi6HJWzPIFWQSZ8teLPC/mKQSUT69758N7iYZFoeKOep/Q&#10;YX/rQ8wGyieXGMyjVs1GaZ0Ut63X2rE90Jxs0ndE/8lNWzZU/HJOsf8OMU3fnyCMCjTwWpmKL05O&#10;UEba3tkmjWMApQ8ypaztkcdI3YHEMNZjalkiOXJcY/NAxDo8zDftIwkduh+cDTTbFfffd+AkZ/qD&#10;peZc5rNZXIakzOYXBSnu3FKfW8AKgqp44OwgrkNaoMiAxWtqYqsSv8+ZHFOmmU20H/crLsW5nrye&#10;/wKrRwAAAP//AwBQSwMEFAAGAAgAAAAhAPIWx33iAAAACwEAAA8AAABkcnMvZG93bnJldi54bWxM&#10;j8tOwzAQRfdI/IM1SGxQ66RpkxAyqRASCHZQEGzdeJpE+BFsNw1/j1nBcjRH955bb2et2ETOD9Yg&#10;pMsEGJnWysF0CG+v94sSmA/CSKGsIYRv8rBtzs9qUUl7Mi807ULHYojxlUDoQxgrzn3bkxZ+aUcy&#10;8XewTosQT9dx6cQphmvFV0mScy0GExt6MdJdT+3n7qgRyvXj9OGfsuf3Nj+o63BVTA9fDvHyYr69&#10;ARZoDn8w/OpHdWii094ejfRMIWRJWkQUYZHm6zgiIlleboDtETarAnhT8/8bmh8AAAD//wMAUEsB&#10;Ai0AFAAGAAgAAAAhALaDOJL+AAAA4QEAABMAAAAAAAAAAAAAAAAAAAAAAFtDb250ZW50X1R5cGVz&#10;XS54bWxQSwECLQAUAAYACAAAACEAOP0h/9YAAACUAQAACwAAAAAAAAAAAAAAAAAvAQAAX3JlbHMv&#10;LnJlbHNQSwECLQAUAAYACAAAACEAGFisxyUCAABNBAAADgAAAAAAAAAAAAAAAAAuAgAAZHJzL2Uy&#10;b0RvYy54bWxQSwECLQAUAAYACAAAACEA8hbHfeIAAAALAQAADwAAAAAAAAAAAAAAAAB/BAAAZHJz&#10;L2Rvd25yZXYueG1sUEsFBgAAAAAEAAQA8wAAAI4FAAAAAA==&#10;">
                      <v:textbox>
                        <w:txbxContent>
                          <w:p w14:paraId="2F85FF4B" w14:textId="77777777" w:rsidR="00232456" w:rsidRDefault="00232456" w:rsidP="001A6AED">
                            <w:pPr>
                              <w:spacing w:before="120" w:after="240"/>
                            </w:pPr>
                            <w:r>
                              <w:t>-5</w:t>
                            </w:r>
                          </w:p>
                          <w:p w14:paraId="429FA029" w14:textId="77777777" w:rsidR="00232456" w:rsidRDefault="00232456" w:rsidP="001A6AED">
                            <w:pPr>
                              <w:spacing w:before="420" w:after="240"/>
                            </w:pPr>
                            <w:r>
                              <w:t>-15</w:t>
                            </w:r>
                          </w:p>
                          <w:p w14:paraId="00D01C6A" w14:textId="77777777" w:rsidR="00232456" w:rsidRDefault="00232456" w:rsidP="001A6AED">
                            <w:pPr>
                              <w:spacing w:before="440" w:after="240"/>
                            </w:pPr>
                            <w:r>
                              <w:t>-25</w:t>
                            </w:r>
                          </w:p>
                          <w:p w14:paraId="4ADEC7FA" w14:textId="77777777" w:rsidR="00232456" w:rsidRDefault="00232456" w:rsidP="002A421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0BE37" w14:textId="77777777" w:rsidR="00355D45" w:rsidRPr="008A288E" w:rsidRDefault="00FC5D71" w:rsidP="00982EF3">
            <w:pPr>
              <w:spacing w:before="40" w:after="40"/>
              <w:ind w:hanging="86"/>
              <w:jc w:val="center"/>
              <w:rPr>
                <w:b/>
                <w:lang w:val="en-GB"/>
              </w:rPr>
            </w:pPr>
            <w:r w:rsidRPr="008A288E">
              <w:rPr>
                <w:noProof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419C757B" wp14:editId="2A53C554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-1042670</wp:posOffset>
                      </wp:positionV>
                      <wp:extent cx="424180" cy="1381125"/>
                      <wp:effectExtent l="0" t="0" r="1397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70A74" w14:textId="77777777" w:rsidR="00537852" w:rsidRDefault="00537852" w:rsidP="00537852">
                                  <w:pPr>
                                    <w:spacing w:before="120" w:after="240"/>
                                  </w:pPr>
                                  <w:r>
                                    <w:t>-5</w:t>
                                  </w:r>
                                </w:p>
                                <w:p w14:paraId="1058C1F6" w14:textId="77777777" w:rsidR="00537852" w:rsidRDefault="00537852" w:rsidP="00537852">
                                  <w:pPr>
                                    <w:spacing w:before="420" w:after="240"/>
                                  </w:pPr>
                                  <w:r>
                                    <w:t>-15</w:t>
                                  </w:r>
                                </w:p>
                                <w:p w14:paraId="3815A839" w14:textId="77777777" w:rsidR="00537852" w:rsidRDefault="00537852" w:rsidP="00537852">
                                  <w:pPr>
                                    <w:spacing w:before="440" w:after="240"/>
                                  </w:pPr>
                                  <w:r>
                                    <w:t>-25</w:t>
                                  </w:r>
                                </w:p>
                                <w:p w14:paraId="31E372D7" w14:textId="77777777" w:rsidR="00537852" w:rsidRDefault="00537852" w:rsidP="005378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C757B" id="_x0000_s1028" type="#_x0000_t202" style="position:absolute;left:0;text-align:left;margin-left:197.95pt;margin-top:-82.1pt;width:33.4pt;height:108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J5IgIAAEsEAAAOAAAAZHJzL2Uyb0RvYy54bWysVNuO0zAQfUfiHyy/0zShhW7UdLV0KUJa&#10;LtIuHzBxnMbC9gTbbbJ8PWOnWypAPCDyYHk84+MzZ2ayvh6NZkfpvEJb8Xw250xagY2y+4p/edi9&#10;WHHmA9gGNFpZ8Ufp+fXm+bP10JeywA51Ix0jEOvLoa94F0JfZpkXnTTgZ9hLS84WnYFApttnjYOB&#10;0I3Oivn8VTaga3qHQnpPp7eTk28SfttKET61rZeB6YoTt5BWl9Y6rtlmDeXeQd8pcaIB/8DCgLL0&#10;6BnqFgKwg1O/QRklHHpsw0ygybBtlZApB8omn/+SzX0HvUy5kDi+P8vk/x+s+Hj87JhqqHacWTBU&#10;ogc5BvYGR1ZEdYbelxR031NYGOk4RsZMfX+H4qtnFrcd2L28cQ6HTkJD7PJ4M7u4OuH4CFIPH7Ch&#10;Z+AQMAGNrTMRkMRghE5VejxXJlIRdLgoFvmKPIJc+ctVnhfL9ASUT7d758M7iYbFTcUdVT6hw/HO&#10;h8gGyqeQxB61anZK62S4fb3Vjh2BumSXvhO6vwzTlg0Vv1rS23+HmKfvTxBGBWp3rUzFV+cgKKNs&#10;b22TmjGA0tOeKGt70jFKN4kYxnpMBTuXp8bmkYR1OHU3TSNtOnTfORuosyvuvx3ASc70e0vFucoX&#10;izgKyVgsXxdkuEtPfekBKwiq4oGzabsNaXyiAhZvqIitSvrGak9MTpSpY5Psp+mKI3Fpp6if/4DN&#10;DwAAAP//AwBQSwMEFAAGAAgAAAAhAOKbtvDiAAAACwEAAA8AAABkcnMvZG93bnJldi54bWxMj8FO&#10;wzAQRO9I/IO1SFxQ6zRJ0ybEqRASiN6greDqxtskwl6H2E3D32NOcFzN08zbcjMZzUYcXGdJwGIe&#10;AUOqreqoEXDYP83WwJyXpKS2hAK+0cGmur4qZaHshd5w3PmGhRJyhRTQet8XnLu6RSPd3PZIITvZ&#10;wUgfzqHhapCXUG40j6Mo40Z2FBZa2eNji/Xn7mwErNOX8cNtk9f3Ojvp3N+txuevQYjbm+nhHpjH&#10;yf/B8Ksf1KEKTkd7JuWYFpDkyzygAmaLLI2BBSTN4hWwo4BlkgCvSv7/h+oHAAD//wMAUEsBAi0A&#10;FAAGAAgAAAAhALaDOJL+AAAA4QEAABMAAAAAAAAAAAAAAAAAAAAAAFtDb250ZW50X1R5cGVzXS54&#10;bWxQSwECLQAUAAYACAAAACEAOP0h/9YAAACUAQAACwAAAAAAAAAAAAAAAAAvAQAAX3JlbHMvLnJl&#10;bHNQSwECLQAUAAYACAAAACEAVZbCeSICAABLBAAADgAAAAAAAAAAAAAAAAAuAgAAZHJzL2Uyb0Rv&#10;Yy54bWxQSwECLQAUAAYACAAAACEA4pu28OIAAAALAQAADwAAAAAAAAAAAAAAAAB8BAAAZHJzL2Rv&#10;d25yZXYueG1sUEsFBgAAAAAEAAQA8wAAAIsFAAAAAA==&#10;">
                      <v:textbox>
                        <w:txbxContent>
                          <w:p w14:paraId="30F70A74" w14:textId="77777777" w:rsidR="00537852" w:rsidRDefault="00537852" w:rsidP="00537852">
                            <w:pPr>
                              <w:spacing w:before="120" w:after="240"/>
                            </w:pPr>
                            <w:r>
                              <w:t>-5</w:t>
                            </w:r>
                          </w:p>
                          <w:p w14:paraId="1058C1F6" w14:textId="77777777" w:rsidR="00537852" w:rsidRDefault="00537852" w:rsidP="00537852">
                            <w:pPr>
                              <w:spacing w:before="420" w:after="240"/>
                            </w:pPr>
                            <w:r>
                              <w:t>-15</w:t>
                            </w:r>
                          </w:p>
                          <w:p w14:paraId="3815A839" w14:textId="77777777" w:rsidR="00537852" w:rsidRDefault="00537852" w:rsidP="00537852">
                            <w:pPr>
                              <w:spacing w:before="440" w:after="240"/>
                            </w:pPr>
                            <w:r>
                              <w:t>-25</w:t>
                            </w:r>
                          </w:p>
                          <w:p w14:paraId="31E372D7" w14:textId="77777777" w:rsidR="00537852" w:rsidRDefault="00537852" w:rsidP="0053785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5D71" w:rsidRPr="008A288E" w14:paraId="4706445B" w14:textId="77777777" w:rsidTr="00FC5D71">
        <w:trPr>
          <w:trHeight w:val="1808"/>
        </w:trPr>
        <w:tc>
          <w:tcPr>
            <w:tcW w:w="1530" w:type="dxa"/>
            <w:vAlign w:val="center"/>
          </w:tcPr>
          <w:p w14:paraId="36488A6D" w14:textId="77777777" w:rsidR="00FC5D71" w:rsidRPr="008A288E" w:rsidRDefault="00FC5D71" w:rsidP="00FC5D71">
            <w:pPr>
              <w:ind w:hanging="90"/>
              <w:jc w:val="center"/>
              <w:rPr>
                <w:b/>
                <w:lang w:val="en-GB"/>
              </w:rPr>
            </w:pPr>
            <w:proofErr w:type="spellStart"/>
            <w:r w:rsidRPr="008A288E">
              <w:rPr>
                <w:b/>
                <w:lang w:val="en-GB"/>
              </w:rPr>
              <w:t>Cleanup</w:t>
            </w:r>
            <w:proofErr w:type="spellEnd"/>
          </w:p>
          <w:p w14:paraId="17F34D8B" w14:textId="77777777" w:rsidR="00FC5D71" w:rsidRPr="008A288E" w:rsidRDefault="00FC5D71" w:rsidP="00FC5D71">
            <w:pPr>
              <w:ind w:hanging="90"/>
              <w:jc w:val="center"/>
              <w:rPr>
                <w:b/>
                <w:lang w:val="en-GB"/>
              </w:rPr>
            </w:pPr>
            <w:r w:rsidRPr="008A288E">
              <w:rPr>
                <w:b/>
                <w:lang w:val="en-GB"/>
              </w:rPr>
              <w:t>Method(s)</w:t>
            </w:r>
          </w:p>
          <w:p w14:paraId="6BF28E15" w14:textId="77777777" w:rsidR="00FC5D71" w:rsidRPr="008A288E" w:rsidRDefault="00FC5D71" w:rsidP="00FC5D71">
            <w:pPr>
              <w:ind w:hanging="90"/>
              <w:jc w:val="center"/>
              <w:rPr>
                <w:lang w:val="en-GB"/>
              </w:rPr>
            </w:pPr>
            <w:r w:rsidRPr="008A288E">
              <w:rPr>
                <w:lang w:val="en-GB"/>
              </w:rPr>
              <w:t>Phase 1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</w:tcBorders>
          </w:tcPr>
          <w:p w14:paraId="5341AB7F" w14:textId="77777777" w:rsidR="00FC5D71" w:rsidRPr="008A288E" w:rsidRDefault="00FC5D71" w:rsidP="00FC5D71">
            <w:pPr>
              <w:ind w:hanging="90"/>
              <w:rPr>
                <w:sz w:val="16"/>
                <w:szCs w:val="18"/>
                <w:lang w:val="en-GB"/>
              </w:rPr>
            </w:pPr>
            <w:r w:rsidRPr="008A288E">
              <w:rPr>
                <w:sz w:val="16"/>
                <w:szCs w:val="18"/>
                <w:lang w:val="en-GB"/>
              </w:rPr>
              <w:t>Where</w:t>
            </w:r>
            <w:r w:rsidR="007E60D0" w:rsidRPr="008A288E">
              <w:rPr>
                <w:sz w:val="16"/>
                <w:szCs w:val="18"/>
                <w:lang w:val="en-GB"/>
              </w:rPr>
              <w:t xml:space="preserve">? </w:t>
            </w:r>
            <w:r w:rsidRPr="008A288E">
              <w:rPr>
                <w:sz w:val="16"/>
                <w:szCs w:val="18"/>
                <w:lang w:val="en-GB"/>
              </w:rPr>
              <w:t xml:space="preserve"> Channel, banks, platform, strand line?</w:t>
            </w:r>
          </w:p>
          <w:p w14:paraId="195D0852" w14:textId="77777777" w:rsidR="008925AC" w:rsidRPr="008A288E" w:rsidRDefault="008925AC" w:rsidP="00E77A7D">
            <w:pPr>
              <w:ind w:hanging="90"/>
              <w:rPr>
                <w:b/>
                <w:lang w:val="en-GB"/>
              </w:rPr>
            </w:pPr>
            <w:r w:rsidRPr="008A288E">
              <w:rPr>
                <w:sz w:val="16"/>
                <w:szCs w:val="18"/>
                <w:lang w:val="en-GB"/>
              </w:rPr>
              <w:t xml:space="preserve">Depth of </w:t>
            </w:r>
            <w:r w:rsidR="00E77A7D" w:rsidRPr="008A288E">
              <w:rPr>
                <w:sz w:val="16"/>
                <w:szCs w:val="18"/>
                <w:lang w:val="en-GB"/>
              </w:rPr>
              <w:t>most</w:t>
            </w:r>
            <w:r w:rsidRPr="008A288E">
              <w:rPr>
                <w:sz w:val="16"/>
                <w:szCs w:val="18"/>
                <w:lang w:val="en-GB"/>
              </w:rPr>
              <w:t xml:space="preserve"> oiling?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</w:tcBorders>
          </w:tcPr>
          <w:p w14:paraId="2114FBD2" w14:textId="77777777" w:rsidR="00FC5D71" w:rsidRPr="008A288E" w:rsidRDefault="00FC5D71" w:rsidP="00FC5D71">
            <w:pPr>
              <w:ind w:hanging="90"/>
              <w:rPr>
                <w:sz w:val="16"/>
                <w:szCs w:val="18"/>
                <w:lang w:val="en-GB"/>
              </w:rPr>
            </w:pPr>
            <w:r w:rsidRPr="008A288E">
              <w:rPr>
                <w:sz w:val="16"/>
                <w:szCs w:val="18"/>
                <w:lang w:val="en-GB"/>
              </w:rPr>
              <w:t>Where</w:t>
            </w:r>
            <w:r w:rsidR="007E60D0" w:rsidRPr="008A288E">
              <w:rPr>
                <w:sz w:val="16"/>
                <w:szCs w:val="18"/>
                <w:lang w:val="en-GB"/>
              </w:rPr>
              <w:t xml:space="preserve">? </w:t>
            </w:r>
            <w:r w:rsidRPr="008A288E">
              <w:rPr>
                <w:sz w:val="16"/>
                <w:szCs w:val="18"/>
                <w:lang w:val="en-GB"/>
              </w:rPr>
              <w:t xml:space="preserve"> Channel, banks, platform, strand line?</w:t>
            </w:r>
          </w:p>
          <w:p w14:paraId="3D0D6C73" w14:textId="77777777" w:rsidR="008925AC" w:rsidRPr="008A288E" w:rsidRDefault="008925AC" w:rsidP="00E77A7D">
            <w:pPr>
              <w:ind w:hanging="90"/>
              <w:rPr>
                <w:b/>
                <w:lang w:val="en-GB"/>
              </w:rPr>
            </w:pPr>
            <w:r w:rsidRPr="008A288E">
              <w:rPr>
                <w:sz w:val="16"/>
                <w:szCs w:val="18"/>
                <w:lang w:val="en-GB"/>
              </w:rPr>
              <w:t xml:space="preserve">Depth of </w:t>
            </w:r>
            <w:r w:rsidR="00E77A7D" w:rsidRPr="008A288E">
              <w:rPr>
                <w:sz w:val="16"/>
                <w:szCs w:val="18"/>
                <w:lang w:val="en-GB"/>
              </w:rPr>
              <w:t xml:space="preserve">most </w:t>
            </w:r>
            <w:r w:rsidRPr="008A288E">
              <w:rPr>
                <w:sz w:val="16"/>
                <w:szCs w:val="18"/>
                <w:lang w:val="en-GB"/>
              </w:rPr>
              <w:t>oiling</w:t>
            </w:r>
            <w:r w:rsidRPr="008A288E">
              <w:rPr>
                <w:sz w:val="18"/>
                <w:szCs w:val="18"/>
                <w:lang w:val="en-GB"/>
              </w:rPr>
              <w:t>?</w:t>
            </w:r>
          </w:p>
        </w:tc>
      </w:tr>
      <w:tr w:rsidR="00FC5D71" w:rsidRPr="008A288E" w14:paraId="0746E795" w14:textId="77777777" w:rsidTr="00845B3C">
        <w:trPr>
          <w:trHeight w:val="1016"/>
        </w:trPr>
        <w:tc>
          <w:tcPr>
            <w:tcW w:w="1530" w:type="dxa"/>
            <w:vAlign w:val="center"/>
          </w:tcPr>
          <w:p w14:paraId="567922F6" w14:textId="77777777" w:rsidR="00FC5D71" w:rsidRPr="008A288E" w:rsidRDefault="00FC5D71" w:rsidP="00FC5D71">
            <w:pPr>
              <w:ind w:hanging="90"/>
              <w:jc w:val="center"/>
              <w:rPr>
                <w:lang w:val="en-GB"/>
              </w:rPr>
            </w:pPr>
            <w:r w:rsidRPr="008A288E">
              <w:rPr>
                <w:lang w:val="en-GB"/>
              </w:rPr>
              <w:t>Notes</w:t>
            </w:r>
          </w:p>
          <w:p w14:paraId="003F1149" w14:textId="77777777" w:rsidR="00FC5D71" w:rsidRPr="008A288E" w:rsidRDefault="00FC5D71" w:rsidP="00FC5D71">
            <w:pPr>
              <w:ind w:hanging="90"/>
              <w:jc w:val="center"/>
              <w:rPr>
                <w:lang w:val="en-GB"/>
              </w:rPr>
            </w:pPr>
            <w:r w:rsidRPr="008A288E">
              <w:rPr>
                <w:lang w:val="en-GB"/>
              </w:rPr>
              <w:t>Restrictions</w:t>
            </w:r>
          </w:p>
        </w:tc>
        <w:tc>
          <w:tcPr>
            <w:tcW w:w="3960" w:type="dxa"/>
            <w:gridSpan w:val="4"/>
          </w:tcPr>
          <w:p w14:paraId="0E86CFCD" w14:textId="77777777" w:rsidR="00FC5D71" w:rsidRPr="008A288E" w:rsidRDefault="00FC5D71" w:rsidP="00FC5D71">
            <w:pPr>
              <w:ind w:hanging="90"/>
              <w:rPr>
                <w:sz w:val="18"/>
                <w:szCs w:val="18"/>
                <w:lang w:val="en-GB"/>
              </w:rPr>
            </w:pPr>
            <w:r w:rsidRPr="008A288E">
              <w:rPr>
                <w:sz w:val="18"/>
                <w:szCs w:val="18"/>
                <w:lang w:val="en-GB"/>
              </w:rPr>
              <w:t>Avoid live mangroves</w:t>
            </w:r>
          </w:p>
          <w:p w14:paraId="64DE9A61" w14:textId="68B468D4" w:rsidR="00282B89" w:rsidRPr="008A288E" w:rsidRDefault="00282B89" w:rsidP="00FC5D71">
            <w:pPr>
              <w:ind w:hanging="90"/>
              <w:rPr>
                <w:sz w:val="18"/>
                <w:szCs w:val="18"/>
                <w:lang w:val="en-GB"/>
              </w:rPr>
            </w:pPr>
            <w:r w:rsidRPr="008A288E">
              <w:rPr>
                <w:sz w:val="18"/>
                <w:szCs w:val="18"/>
                <w:lang w:val="en-GB"/>
              </w:rPr>
              <w:t xml:space="preserve">PREVIOUS WORK OBSERVED </w:t>
            </w:r>
            <w:proofErr w:type="gramStart"/>
            <w:r w:rsidRPr="008A288E">
              <w:rPr>
                <w:sz w:val="18"/>
                <w:szCs w:val="18"/>
                <w:lang w:val="en-GB"/>
              </w:rPr>
              <w:t>(</w:t>
            </w:r>
            <w:r w:rsidR="006D1579" w:rsidRPr="008A288E">
              <w:rPr>
                <w:sz w:val="18"/>
                <w:szCs w:val="18"/>
                <w:lang w:val="en-GB"/>
              </w:rPr>
              <w:t xml:space="preserve"> </w:t>
            </w:r>
            <w:r w:rsidRPr="008A288E">
              <w:rPr>
                <w:sz w:val="18"/>
                <w:szCs w:val="18"/>
                <w:lang w:val="en-GB"/>
              </w:rPr>
              <w:t>Yes</w:t>
            </w:r>
            <w:proofErr w:type="gramEnd"/>
            <w:r w:rsidRPr="008A288E">
              <w:rPr>
                <w:sz w:val="18"/>
                <w:szCs w:val="18"/>
                <w:lang w:val="en-GB"/>
              </w:rPr>
              <w:t xml:space="preserve">  /  No  )</w:t>
            </w:r>
          </w:p>
          <w:p w14:paraId="4AD55835" w14:textId="77777777" w:rsidR="00FC5D71" w:rsidRPr="008A288E" w:rsidRDefault="00FC5D71" w:rsidP="00FC5D71">
            <w:pPr>
              <w:ind w:hanging="90"/>
              <w:rPr>
                <w:sz w:val="18"/>
                <w:szCs w:val="18"/>
                <w:lang w:val="en-GB"/>
              </w:rPr>
            </w:pPr>
          </w:p>
        </w:tc>
        <w:tc>
          <w:tcPr>
            <w:tcW w:w="4770" w:type="dxa"/>
            <w:gridSpan w:val="5"/>
          </w:tcPr>
          <w:p w14:paraId="75A5B48E" w14:textId="77777777" w:rsidR="00FC5D71" w:rsidRPr="008A288E" w:rsidRDefault="00FC5D71" w:rsidP="00FC5D71">
            <w:pPr>
              <w:ind w:hanging="90"/>
              <w:rPr>
                <w:sz w:val="18"/>
                <w:szCs w:val="18"/>
                <w:lang w:val="en-GB"/>
              </w:rPr>
            </w:pPr>
            <w:r w:rsidRPr="008A288E">
              <w:rPr>
                <w:sz w:val="18"/>
                <w:szCs w:val="18"/>
                <w:lang w:val="en-GB"/>
              </w:rPr>
              <w:t>Avoid live mangroves</w:t>
            </w:r>
          </w:p>
          <w:p w14:paraId="710C9A7A" w14:textId="177C3C4A" w:rsidR="00282B89" w:rsidRPr="008A288E" w:rsidRDefault="00282B89" w:rsidP="00282B89">
            <w:pPr>
              <w:ind w:hanging="90"/>
              <w:rPr>
                <w:sz w:val="18"/>
                <w:szCs w:val="18"/>
                <w:lang w:val="en-GB"/>
              </w:rPr>
            </w:pPr>
            <w:r w:rsidRPr="008A288E">
              <w:rPr>
                <w:sz w:val="18"/>
                <w:szCs w:val="18"/>
                <w:lang w:val="en-GB"/>
              </w:rPr>
              <w:t xml:space="preserve">PREVIOUS WORK OBSERVED </w:t>
            </w:r>
            <w:proofErr w:type="gramStart"/>
            <w:r w:rsidRPr="008A288E">
              <w:rPr>
                <w:sz w:val="18"/>
                <w:szCs w:val="18"/>
                <w:lang w:val="en-GB"/>
              </w:rPr>
              <w:t>(</w:t>
            </w:r>
            <w:r w:rsidR="00AF1E22" w:rsidRPr="008A288E">
              <w:rPr>
                <w:sz w:val="18"/>
                <w:szCs w:val="18"/>
                <w:lang w:val="en-GB"/>
              </w:rPr>
              <w:t xml:space="preserve"> </w:t>
            </w:r>
            <w:r w:rsidRPr="008A288E">
              <w:rPr>
                <w:sz w:val="18"/>
                <w:szCs w:val="18"/>
                <w:lang w:val="en-GB"/>
              </w:rPr>
              <w:t>Yes</w:t>
            </w:r>
            <w:proofErr w:type="gramEnd"/>
            <w:r w:rsidRPr="008A288E">
              <w:rPr>
                <w:sz w:val="18"/>
                <w:szCs w:val="18"/>
                <w:lang w:val="en-GB"/>
              </w:rPr>
              <w:t xml:space="preserve">  /  No  )</w:t>
            </w:r>
          </w:p>
          <w:p w14:paraId="0B8F33EF" w14:textId="77777777" w:rsidR="00282B89" w:rsidRPr="008A288E" w:rsidRDefault="00282B89" w:rsidP="00FC5D71">
            <w:pPr>
              <w:ind w:hanging="90"/>
              <w:rPr>
                <w:sz w:val="18"/>
                <w:szCs w:val="18"/>
                <w:lang w:val="en-GB"/>
              </w:rPr>
            </w:pPr>
          </w:p>
          <w:p w14:paraId="0FC803CF" w14:textId="77777777" w:rsidR="00FC5D71" w:rsidRPr="008A288E" w:rsidRDefault="00FC5D71" w:rsidP="00FC5D71">
            <w:pPr>
              <w:ind w:hanging="90"/>
              <w:rPr>
                <w:sz w:val="18"/>
                <w:szCs w:val="18"/>
                <w:lang w:val="en-GB"/>
              </w:rPr>
            </w:pPr>
          </w:p>
        </w:tc>
      </w:tr>
      <w:tr w:rsidR="00B914F2" w:rsidRPr="008A288E" w14:paraId="60DE1411" w14:textId="77777777" w:rsidTr="00FC5D71">
        <w:trPr>
          <w:trHeight w:val="791"/>
        </w:trPr>
        <w:tc>
          <w:tcPr>
            <w:tcW w:w="1530" w:type="dxa"/>
            <w:vAlign w:val="center"/>
          </w:tcPr>
          <w:p w14:paraId="462EE844" w14:textId="77777777" w:rsidR="00FC5D71" w:rsidRPr="008A288E" w:rsidRDefault="00FC5D71" w:rsidP="004C759B">
            <w:pPr>
              <w:ind w:hanging="90"/>
              <w:jc w:val="center"/>
              <w:rPr>
                <w:lang w:val="en-GB"/>
              </w:rPr>
            </w:pPr>
          </w:p>
          <w:p w14:paraId="109147D5" w14:textId="77777777" w:rsidR="00803E76" w:rsidRPr="008A288E" w:rsidRDefault="00B914F2" w:rsidP="004C759B">
            <w:pPr>
              <w:ind w:hanging="90"/>
              <w:jc w:val="center"/>
              <w:rPr>
                <w:lang w:val="en-GB"/>
              </w:rPr>
            </w:pPr>
            <w:r w:rsidRPr="008A288E">
              <w:rPr>
                <w:lang w:val="en-GB"/>
              </w:rPr>
              <w:t>Phase</w:t>
            </w:r>
            <w:r w:rsidR="00803E76" w:rsidRPr="008A288E">
              <w:rPr>
                <w:lang w:val="en-GB"/>
              </w:rPr>
              <w:t xml:space="preserve"> </w:t>
            </w:r>
            <w:r w:rsidRPr="008A288E">
              <w:rPr>
                <w:lang w:val="en-GB"/>
              </w:rPr>
              <w:t xml:space="preserve">2 </w:t>
            </w:r>
          </w:p>
          <w:p w14:paraId="307D62AA" w14:textId="77777777" w:rsidR="00B914F2" w:rsidRPr="008A288E" w:rsidRDefault="004C759B" w:rsidP="004C759B">
            <w:pPr>
              <w:ind w:hanging="90"/>
              <w:jc w:val="center"/>
              <w:rPr>
                <w:lang w:val="en-GB"/>
              </w:rPr>
            </w:pPr>
            <w:r w:rsidRPr="008A288E">
              <w:rPr>
                <w:lang w:val="en-GB"/>
              </w:rPr>
              <w:t>Actions</w:t>
            </w:r>
          </w:p>
          <w:p w14:paraId="553ED4A5" w14:textId="77777777" w:rsidR="00C14524" w:rsidRPr="008A288E" w:rsidRDefault="00C14524" w:rsidP="004C759B">
            <w:pPr>
              <w:ind w:hanging="90"/>
              <w:jc w:val="center"/>
              <w:rPr>
                <w:lang w:val="en-GB"/>
              </w:rPr>
            </w:pPr>
          </w:p>
        </w:tc>
        <w:tc>
          <w:tcPr>
            <w:tcW w:w="3960" w:type="dxa"/>
            <w:gridSpan w:val="4"/>
            <w:vAlign w:val="center"/>
          </w:tcPr>
          <w:p w14:paraId="6670A351" w14:textId="77777777" w:rsidR="00B914F2" w:rsidRPr="008A288E" w:rsidRDefault="00B914F2" w:rsidP="006B5D5A">
            <w:pPr>
              <w:ind w:hanging="90"/>
              <w:jc w:val="center"/>
              <w:rPr>
                <w:b/>
                <w:lang w:val="en-GB"/>
              </w:rPr>
            </w:pPr>
          </w:p>
        </w:tc>
        <w:tc>
          <w:tcPr>
            <w:tcW w:w="4770" w:type="dxa"/>
            <w:gridSpan w:val="5"/>
            <w:vAlign w:val="center"/>
          </w:tcPr>
          <w:p w14:paraId="0A36516A" w14:textId="77777777" w:rsidR="00B914F2" w:rsidRPr="008A288E" w:rsidRDefault="00B914F2" w:rsidP="006B5D5A">
            <w:pPr>
              <w:ind w:hanging="90"/>
              <w:jc w:val="center"/>
              <w:rPr>
                <w:b/>
                <w:lang w:val="en-GB"/>
              </w:rPr>
            </w:pPr>
          </w:p>
        </w:tc>
      </w:tr>
      <w:tr w:rsidR="006B5D5A" w:rsidRPr="008A288E" w14:paraId="6D87F290" w14:textId="77777777" w:rsidTr="00057318">
        <w:trPr>
          <w:trHeight w:val="350"/>
        </w:trPr>
        <w:tc>
          <w:tcPr>
            <w:tcW w:w="1530" w:type="dxa"/>
            <w:vAlign w:val="center"/>
          </w:tcPr>
          <w:p w14:paraId="42B4B1BC" w14:textId="77777777" w:rsidR="006B5D5A" w:rsidRPr="008A288E" w:rsidRDefault="006B5D5A" w:rsidP="006B5D5A">
            <w:pPr>
              <w:rPr>
                <w:lang w:val="en-GB"/>
              </w:rPr>
            </w:pPr>
            <w:r w:rsidRPr="008A288E">
              <w:rPr>
                <w:lang w:val="en-GB"/>
              </w:rPr>
              <w:t xml:space="preserve">Chemistry </w:t>
            </w:r>
          </w:p>
        </w:tc>
        <w:tc>
          <w:tcPr>
            <w:tcW w:w="3960" w:type="dxa"/>
            <w:gridSpan w:val="4"/>
            <w:vAlign w:val="center"/>
          </w:tcPr>
          <w:p w14:paraId="29133FCE" w14:textId="77777777" w:rsidR="006B5D5A" w:rsidRPr="008A288E" w:rsidRDefault="00C14524" w:rsidP="00C14524">
            <w:pPr>
              <w:ind w:hanging="90"/>
              <w:rPr>
                <w:sz w:val="18"/>
                <w:lang w:val="en-GB"/>
              </w:rPr>
            </w:pPr>
            <w:r w:rsidRPr="008A288E">
              <w:rPr>
                <w:sz w:val="18"/>
                <w:lang w:val="en-GB"/>
              </w:rPr>
              <w:t xml:space="preserve">         </w:t>
            </w:r>
            <w:r w:rsidR="00B914F2" w:rsidRPr="008A288E">
              <w:rPr>
                <w:sz w:val="18"/>
                <w:lang w:val="en-GB"/>
              </w:rPr>
              <w:t>0-5 cm         15-20 cm</w:t>
            </w:r>
            <w:r w:rsidRPr="008A288E">
              <w:rPr>
                <w:sz w:val="18"/>
                <w:lang w:val="en-GB"/>
              </w:rPr>
              <w:t xml:space="preserve">        Regulator</w:t>
            </w:r>
          </w:p>
        </w:tc>
        <w:tc>
          <w:tcPr>
            <w:tcW w:w="4770" w:type="dxa"/>
            <w:gridSpan w:val="5"/>
            <w:vAlign w:val="center"/>
          </w:tcPr>
          <w:p w14:paraId="628398C0" w14:textId="77777777" w:rsidR="006B5D5A" w:rsidRPr="008A288E" w:rsidRDefault="00C14524" w:rsidP="006B5D5A">
            <w:pPr>
              <w:ind w:hanging="90"/>
              <w:jc w:val="center"/>
              <w:rPr>
                <w:b/>
                <w:sz w:val="18"/>
                <w:lang w:val="en-GB"/>
              </w:rPr>
            </w:pPr>
            <w:r w:rsidRPr="008A288E">
              <w:rPr>
                <w:sz w:val="18"/>
                <w:lang w:val="en-GB"/>
              </w:rPr>
              <w:t>0-5 cm         15-20 cm        Regulator</w:t>
            </w:r>
          </w:p>
        </w:tc>
      </w:tr>
      <w:tr w:rsidR="004C759B" w:rsidRPr="008A288E" w14:paraId="3C7FE644" w14:textId="77777777" w:rsidTr="00057318">
        <w:tc>
          <w:tcPr>
            <w:tcW w:w="1530" w:type="dxa"/>
          </w:tcPr>
          <w:p w14:paraId="13715EF9" w14:textId="77777777" w:rsidR="004C759B" w:rsidRPr="008A288E" w:rsidRDefault="004C759B" w:rsidP="004C759B">
            <w:pPr>
              <w:spacing w:before="40" w:after="40"/>
              <w:rPr>
                <w:b/>
                <w:sz w:val="18"/>
                <w:lang w:val="en-GB"/>
              </w:rPr>
            </w:pPr>
            <w:r w:rsidRPr="008A288E">
              <w:rPr>
                <w:b/>
                <w:sz w:val="20"/>
                <w:lang w:val="en-GB"/>
              </w:rPr>
              <w:t>Signatories:</w:t>
            </w:r>
          </w:p>
        </w:tc>
        <w:tc>
          <w:tcPr>
            <w:tcW w:w="3420" w:type="dxa"/>
            <w:gridSpan w:val="3"/>
          </w:tcPr>
          <w:p w14:paraId="7F553638" w14:textId="77777777" w:rsidR="004C759B" w:rsidRPr="008A288E" w:rsidRDefault="00D806B8" w:rsidP="004C759B">
            <w:pPr>
              <w:spacing w:before="40" w:after="40"/>
              <w:jc w:val="center"/>
              <w:rPr>
                <w:i/>
                <w:sz w:val="18"/>
                <w:lang w:val="en-GB"/>
              </w:rPr>
            </w:pPr>
            <w:r w:rsidRPr="008A288E">
              <w:rPr>
                <w:i/>
                <w:sz w:val="18"/>
                <w:lang w:val="en-GB"/>
              </w:rPr>
              <w:t xml:space="preserve">Name / </w:t>
            </w:r>
            <w:r w:rsidR="004C759B" w:rsidRPr="008A288E">
              <w:rPr>
                <w:i/>
                <w:sz w:val="18"/>
                <w:lang w:val="en-GB"/>
              </w:rPr>
              <w:t>Signature</w:t>
            </w:r>
          </w:p>
        </w:tc>
        <w:tc>
          <w:tcPr>
            <w:tcW w:w="1710" w:type="dxa"/>
            <w:gridSpan w:val="3"/>
          </w:tcPr>
          <w:p w14:paraId="030DF24A" w14:textId="77777777" w:rsidR="004C759B" w:rsidRPr="008A288E" w:rsidRDefault="004C759B" w:rsidP="004C759B">
            <w:pPr>
              <w:spacing w:before="40" w:after="40"/>
              <w:rPr>
                <w:sz w:val="18"/>
                <w:lang w:val="en-GB"/>
              </w:rPr>
            </w:pPr>
            <w:r w:rsidRPr="008A288E">
              <w:rPr>
                <w:sz w:val="18"/>
                <w:lang w:val="en-GB"/>
              </w:rPr>
              <w:t>Bodo Community:</w:t>
            </w:r>
          </w:p>
        </w:tc>
        <w:tc>
          <w:tcPr>
            <w:tcW w:w="3600" w:type="dxa"/>
            <w:gridSpan w:val="3"/>
          </w:tcPr>
          <w:p w14:paraId="4914C2BF" w14:textId="77777777" w:rsidR="004C759B" w:rsidRPr="008A288E" w:rsidRDefault="004C759B" w:rsidP="004C759B">
            <w:pPr>
              <w:spacing w:before="40" w:after="40"/>
              <w:jc w:val="center"/>
              <w:rPr>
                <w:sz w:val="18"/>
                <w:lang w:val="en-GB"/>
              </w:rPr>
            </w:pPr>
          </w:p>
        </w:tc>
      </w:tr>
      <w:tr w:rsidR="004C759B" w:rsidRPr="008A288E" w14:paraId="67A1C92A" w14:textId="77777777" w:rsidTr="00057318">
        <w:tc>
          <w:tcPr>
            <w:tcW w:w="1530" w:type="dxa"/>
          </w:tcPr>
          <w:p w14:paraId="11B1971F" w14:textId="77777777" w:rsidR="004C759B" w:rsidRPr="008A288E" w:rsidRDefault="004C759B" w:rsidP="00D806B8">
            <w:pPr>
              <w:spacing w:before="40" w:after="40"/>
              <w:rPr>
                <w:sz w:val="18"/>
                <w:lang w:val="en-GB"/>
              </w:rPr>
            </w:pPr>
            <w:r w:rsidRPr="008A288E">
              <w:rPr>
                <w:sz w:val="18"/>
                <w:lang w:val="en-GB"/>
              </w:rPr>
              <w:t>SCAT Leader</w:t>
            </w:r>
          </w:p>
        </w:tc>
        <w:tc>
          <w:tcPr>
            <w:tcW w:w="3420" w:type="dxa"/>
            <w:gridSpan w:val="3"/>
          </w:tcPr>
          <w:p w14:paraId="64FF40A0" w14:textId="77777777" w:rsidR="004C759B" w:rsidRPr="008A288E" w:rsidRDefault="004C759B" w:rsidP="004C759B">
            <w:pPr>
              <w:spacing w:before="40" w:after="40"/>
              <w:rPr>
                <w:sz w:val="18"/>
                <w:lang w:val="en-GB"/>
              </w:rPr>
            </w:pPr>
          </w:p>
        </w:tc>
        <w:tc>
          <w:tcPr>
            <w:tcW w:w="1710" w:type="dxa"/>
            <w:gridSpan w:val="3"/>
          </w:tcPr>
          <w:p w14:paraId="2F5F1517" w14:textId="77777777" w:rsidR="004C759B" w:rsidRPr="008A288E" w:rsidRDefault="004C759B" w:rsidP="004C759B">
            <w:pPr>
              <w:spacing w:before="40" w:after="40"/>
              <w:rPr>
                <w:sz w:val="18"/>
                <w:lang w:val="en-GB"/>
              </w:rPr>
            </w:pPr>
            <w:r w:rsidRPr="008A288E">
              <w:rPr>
                <w:sz w:val="18"/>
                <w:lang w:val="en-GB"/>
              </w:rPr>
              <w:t>Chemistry:</w:t>
            </w:r>
          </w:p>
        </w:tc>
        <w:tc>
          <w:tcPr>
            <w:tcW w:w="3600" w:type="dxa"/>
            <w:gridSpan w:val="3"/>
          </w:tcPr>
          <w:p w14:paraId="6DB8DA76" w14:textId="77777777" w:rsidR="004C759B" w:rsidRPr="008A288E" w:rsidRDefault="004C759B" w:rsidP="004C759B">
            <w:pPr>
              <w:spacing w:before="40" w:after="40"/>
              <w:rPr>
                <w:sz w:val="18"/>
                <w:lang w:val="en-GB"/>
              </w:rPr>
            </w:pPr>
          </w:p>
        </w:tc>
      </w:tr>
      <w:tr w:rsidR="004C759B" w:rsidRPr="008A288E" w14:paraId="04512B85" w14:textId="77777777" w:rsidTr="00057318">
        <w:tc>
          <w:tcPr>
            <w:tcW w:w="1530" w:type="dxa"/>
          </w:tcPr>
          <w:p w14:paraId="44AF4A77" w14:textId="77777777" w:rsidR="004C759B" w:rsidRPr="008A288E" w:rsidRDefault="004C759B" w:rsidP="004C759B">
            <w:pPr>
              <w:spacing w:before="40" w:after="40"/>
              <w:rPr>
                <w:sz w:val="18"/>
                <w:lang w:val="en-GB"/>
              </w:rPr>
            </w:pPr>
            <w:r w:rsidRPr="008A288E">
              <w:rPr>
                <w:sz w:val="18"/>
                <w:lang w:val="en-GB"/>
              </w:rPr>
              <w:t>DPR:</w:t>
            </w:r>
          </w:p>
        </w:tc>
        <w:tc>
          <w:tcPr>
            <w:tcW w:w="3420" w:type="dxa"/>
            <w:gridSpan w:val="3"/>
          </w:tcPr>
          <w:p w14:paraId="13C89AE3" w14:textId="77777777" w:rsidR="004C759B" w:rsidRPr="008A288E" w:rsidRDefault="004C759B" w:rsidP="004C759B">
            <w:pPr>
              <w:spacing w:before="40" w:after="40"/>
              <w:rPr>
                <w:sz w:val="18"/>
                <w:lang w:val="en-GB"/>
              </w:rPr>
            </w:pPr>
          </w:p>
        </w:tc>
        <w:tc>
          <w:tcPr>
            <w:tcW w:w="1710" w:type="dxa"/>
            <w:gridSpan w:val="3"/>
          </w:tcPr>
          <w:p w14:paraId="11EAC046" w14:textId="77777777" w:rsidR="004C759B" w:rsidRPr="008A288E" w:rsidRDefault="004C759B" w:rsidP="004C759B">
            <w:pPr>
              <w:spacing w:before="40" w:after="40"/>
              <w:rPr>
                <w:sz w:val="18"/>
                <w:lang w:val="en-GB"/>
              </w:rPr>
            </w:pPr>
            <w:r w:rsidRPr="008A288E">
              <w:rPr>
                <w:sz w:val="18"/>
                <w:lang w:val="en-GB"/>
              </w:rPr>
              <w:t xml:space="preserve">SPDC: </w:t>
            </w:r>
          </w:p>
        </w:tc>
        <w:tc>
          <w:tcPr>
            <w:tcW w:w="3600" w:type="dxa"/>
            <w:gridSpan w:val="3"/>
          </w:tcPr>
          <w:p w14:paraId="75DEEDAE" w14:textId="77777777" w:rsidR="004C759B" w:rsidRPr="008A288E" w:rsidRDefault="004C759B" w:rsidP="004C759B">
            <w:pPr>
              <w:spacing w:before="40" w:after="40"/>
              <w:rPr>
                <w:sz w:val="18"/>
                <w:lang w:val="en-GB"/>
              </w:rPr>
            </w:pPr>
          </w:p>
        </w:tc>
      </w:tr>
      <w:tr w:rsidR="004C759B" w:rsidRPr="008A288E" w14:paraId="35019FA1" w14:textId="77777777" w:rsidTr="00057318">
        <w:tc>
          <w:tcPr>
            <w:tcW w:w="1530" w:type="dxa"/>
          </w:tcPr>
          <w:p w14:paraId="38FF31CF" w14:textId="77777777" w:rsidR="004C759B" w:rsidRPr="008A288E" w:rsidRDefault="004C759B" w:rsidP="004C759B">
            <w:pPr>
              <w:spacing w:before="40" w:after="40"/>
              <w:rPr>
                <w:sz w:val="18"/>
                <w:lang w:val="en-GB"/>
              </w:rPr>
            </w:pPr>
            <w:r w:rsidRPr="008A288E">
              <w:rPr>
                <w:sz w:val="18"/>
                <w:lang w:val="en-GB"/>
              </w:rPr>
              <w:t>NO</w:t>
            </w:r>
            <w:r w:rsidR="00C14524" w:rsidRPr="008A288E">
              <w:rPr>
                <w:sz w:val="18"/>
                <w:lang w:val="en-GB"/>
              </w:rPr>
              <w:t>S</w:t>
            </w:r>
            <w:r w:rsidRPr="008A288E">
              <w:rPr>
                <w:sz w:val="18"/>
                <w:lang w:val="en-GB"/>
              </w:rPr>
              <w:t>DRA:</w:t>
            </w:r>
          </w:p>
        </w:tc>
        <w:tc>
          <w:tcPr>
            <w:tcW w:w="3420" w:type="dxa"/>
            <w:gridSpan w:val="3"/>
          </w:tcPr>
          <w:p w14:paraId="31269749" w14:textId="77777777" w:rsidR="004C759B" w:rsidRPr="008A288E" w:rsidRDefault="004C759B" w:rsidP="004C759B">
            <w:pPr>
              <w:spacing w:before="40" w:after="40"/>
              <w:rPr>
                <w:sz w:val="18"/>
                <w:lang w:val="en-GB"/>
              </w:rPr>
            </w:pPr>
          </w:p>
        </w:tc>
        <w:tc>
          <w:tcPr>
            <w:tcW w:w="1710" w:type="dxa"/>
            <w:gridSpan w:val="3"/>
          </w:tcPr>
          <w:p w14:paraId="30869121" w14:textId="77777777" w:rsidR="004C759B" w:rsidRPr="008A288E" w:rsidRDefault="004C759B" w:rsidP="004C759B">
            <w:pPr>
              <w:spacing w:before="40" w:after="40"/>
              <w:rPr>
                <w:sz w:val="18"/>
                <w:lang w:val="en-GB"/>
              </w:rPr>
            </w:pPr>
            <w:r w:rsidRPr="008A288E">
              <w:rPr>
                <w:sz w:val="18"/>
                <w:lang w:val="en-GB"/>
              </w:rPr>
              <w:t>Other(s):</w:t>
            </w:r>
          </w:p>
        </w:tc>
        <w:tc>
          <w:tcPr>
            <w:tcW w:w="3600" w:type="dxa"/>
            <w:gridSpan w:val="3"/>
          </w:tcPr>
          <w:p w14:paraId="357A6F03" w14:textId="77777777" w:rsidR="004C759B" w:rsidRPr="008A288E" w:rsidRDefault="004C759B" w:rsidP="004C759B">
            <w:pPr>
              <w:spacing w:before="40" w:after="40"/>
              <w:rPr>
                <w:sz w:val="18"/>
                <w:lang w:val="en-GB"/>
              </w:rPr>
            </w:pPr>
          </w:p>
        </w:tc>
      </w:tr>
      <w:tr w:rsidR="004C759B" w:rsidRPr="008A288E" w14:paraId="217AC0B8" w14:textId="77777777" w:rsidTr="00057318">
        <w:tc>
          <w:tcPr>
            <w:tcW w:w="1530" w:type="dxa"/>
          </w:tcPr>
          <w:p w14:paraId="1A55BFA7" w14:textId="77777777" w:rsidR="004C759B" w:rsidRPr="008A288E" w:rsidRDefault="007D007E" w:rsidP="004C759B">
            <w:pPr>
              <w:spacing w:before="40" w:after="40"/>
              <w:rPr>
                <w:sz w:val="18"/>
                <w:lang w:val="en-GB"/>
              </w:rPr>
            </w:pPr>
            <w:r w:rsidRPr="008A288E">
              <w:rPr>
                <w:sz w:val="18"/>
                <w:lang w:val="en-GB"/>
              </w:rPr>
              <w:t>R</w:t>
            </w:r>
            <w:r w:rsidR="004C759B" w:rsidRPr="008A288E">
              <w:rPr>
                <w:sz w:val="18"/>
                <w:lang w:val="en-GB"/>
              </w:rPr>
              <w:t>SMENV:</w:t>
            </w:r>
          </w:p>
        </w:tc>
        <w:tc>
          <w:tcPr>
            <w:tcW w:w="3420" w:type="dxa"/>
            <w:gridSpan w:val="3"/>
          </w:tcPr>
          <w:p w14:paraId="66A62D2D" w14:textId="77777777" w:rsidR="004C759B" w:rsidRPr="008A288E" w:rsidRDefault="004C759B" w:rsidP="004C759B">
            <w:pPr>
              <w:spacing w:before="40" w:after="40"/>
              <w:rPr>
                <w:sz w:val="18"/>
                <w:lang w:val="en-GB"/>
              </w:rPr>
            </w:pPr>
          </w:p>
        </w:tc>
        <w:tc>
          <w:tcPr>
            <w:tcW w:w="1710" w:type="dxa"/>
            <w:gridSpan w:val="3"/>
          </w:tcPr>
          <w:p w14:paraId="10200A71" w14:textId="77777777" w:rsidR="004C759B" w:rsidRPr="008A288E" w:rsidRDefault="004C759B" w:rsidP="004C759B">
            <w:pPr>
              <w:spacing w:before="40" w:after="40"/>
              <w:rPr>
                <w:sz w:val="18"/>
                <w:lang w:val="en-GB"/>
              </w:rPr>
            </w:pPr>
          </w:p>
        </w:tc>
        <w:tc>
          <w:tcPr>
            <w:tcW w:w="3600" w:type="dxa"/>
            <w:gridSpan w:val="3"/>
          </w:tcPr>
          <w:p w14:paraId="383D4487" w14:textId="77777777" w:rsidR="004C759B" w:rsidRPr="008A288E" w:rsidRDefault="004C759B" w:rsidP="004C759B">
            <w:pPr>
              <w:spacing w:before="40" w:after="40"/>
              <w:rPr>
                <w:sz w:val="18"/>
                <w:lang w:val="en-GB"/>
              </w:rPr>
            </w:pPr>
          </w:p>
        </w:tc>
      </w:tr>
    </w:tbl>
    <w:p w14:paraId="7D4005DE" w14:textId="4BB1E62E" w:rsidR="00854065" w:rsidRPr="008A288E" w:rsidRDefault="004C759B" w:rsidP="004C759B">
      <w:pPr>
        <w:tabs>
          <w:tab w:val="left" w:pos="1692"/>
        </w:tabs>
        <w:rPr>
          <w:sz w:val="18"/>
          <w:lang w:val="en-GB"/>
        </w:rPr>
      </w:pPr>
      <w:r w:rsidRPr="008A288E">
        <w:rPr>
          <w:sz w:val="18"/>
          <w:lang w:val="en-GB"/>
        </w:rPr>
        <w:tab/>
      </w:r>
    </w:p>
    <w:p w14:paraId="02D85D43" w14:textId="417E920E" w:rsidR="00475BFA" w:rsidRPr="008A288E" w:rsidRDefault="00475BFA" w:rsidP="004C759B">
      <w:pPr>
        <w:tabs>
          <w:tab w:val="left" w:pos="1692"/>
        </w:tabs>
        <w:rPr>
          <w:sz w:val="18"/>
          <w:lang w:val="en-GB"/>
        </w:rPr>
      </w:pPr>
    </w:p>
    <w:p w14:paraId="2FB5FE34" w14:textId="73E5D692" w:rsidR="00475BFA" w:rsidRPr="008A288E" w:rsidRDefault="00475BFA" w:rsidP="004C759B">
      <w:pPr>
        <w:tabs>
          <w:tab w:val="left" w:pos="1692"/>
        </w:tabs>
        <w:rPr>
          <w:sz w:val="18"/>
          <w:lang w:val="en-GB"/>
        </w:rPr>
      </w:pPr>
    </w:p>
    <w:p w14:paraId="53659C65" w14:textId="552A8CCA" w:rsidR="00475BFA" w:rsidRPr="008A288E" w:rsidRDefault="00475BFA" w:rsidP="004C759B">
      <w:pPr>
        <w:tabs>
          <w:tab w:val="left" w:pos="1692"/>
        </w:tabs>
        <w:rPr>
          <w:sz w:val="18"/>
          <w:lang w:val="en-GB"/>
        </w:rPr>
      </w:pPr>
      <w:r w:rsidRPr="008A288E">
        <w:rPr>
          <w:noProof/>
          <w:lang w:val="en-GB"/>
        </w:rPr>
        <w:drawing>
          <wp:inline distT="0" distB="0" distL="0" distR="0" wp14:anchorId="5C67FD2B" wp14:editId="1C684805">
            <wp:extent cx="4572000" cy="4572000"/>
            <wp:effectExtent l="0" t="0" r="0" b="0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08293" w14:textId="415962C3" w:rsidR="00475BFA" w:rsidRPr="008A288E" w:rsidRDefault="00475BFA" w:rsidP="004C759B">
      <w:pPr>
        <w:tabs>
          <w:tab w:val="left" w:pos="1692"/>
        </w:tabs>
        <w:rPr>
          <w:i/>
          <w:sz w:val="24"/>
          <w:szCs w:val="24"/>
          <w:lang w:val="en-GB"/>
        </w:rPr>
      </w:pPr>
      <w:r w:rsidRPr="00633D8A">
        <w:rPr>
          <w:i/>
          <w:sz w:val="24"/>
          <w:szCs w:val="24"/>
          <w:lang w:val="fr-FR"/>
        </w:rPr>
        <w:t xml:space="preserve">Figure SI-1 Subsurface TPH versus </w:t>
      </w:r>
      <w:proofErr w:type="spellStart"/>
      <w:r w:rsidRPr="00633D8A">
        <w:rPr>
          <w:i/>
          <w:sz w:val="24"/>
          <w:szCs w:val="24"/>
          <w:lang w:val="fr-FR"/>
        </w:rPr>
        <w:t>ground</w:t>
      </w:r>
      <w:proofErr w:type="spellEnd"/>
      <w:r w:rsidRPr="00633D8A">
        <w:rPr>
          <w:i/>
          <w:sz w:val="24"/>
          <w:szCs w:val="24"/>
          <w:lang w:val="fr-FR"/>
        </w:rPr>
        <w:t xml:space="preserve"> surface TPH. </w:t>
      </w:r>
      <w:r w:rsidRPr="008A288E">
        <w:rPr>
          <w:i/>
          <w:sz w:val="24"/>
          <w:szCs w:val="24"/>
          <w:lang w:val="en-GB"/>
        </w:rPr>
        <w:t xml:space="preserve">The solid red line represents a 1:1 line. The dashed red line is a linear regression line </w:t>
      </w:r>
      <w:r w:rsidR="00843D57" w:rsidRPr="008A288E">
        <w:rPr>
          <w:i/>
          <w:sz w:val="24"/>
          <w:szCs w:val="24"/>
          <w:lang w:val="en-GB"/>
        </w:rPr>
        <w:t>of Log</w:t>
      </w:r>
      <w:r w:rsidR="00FB7741" w:rsidRPr="008A288E">
        <w:rPr>
          <w:i/>
          <w:sz w:val="24"/>
          <w:szCs w:val="24"/>
          <w:lang w:val="en-GB"/>
        </w:rPr>
        <w:t xml:space="preserve"> transformed TPH values</w:t>
      </w:r>
      <w:r w:rsidR="00F53BB1" w:rsidRPr="008A288E">
        <w:rPr>
          <w:i/>
          <w:sz w:val="24"/>
          <w:szCs w:val="24"/>
          <w:lang w:val="en-GB"/>
        </w:rPr>
        <w:t xml:space="preserve"> (</w:t>
      </w:r>
      <w:r w:rsidR="00FB7741" w:rsidRPr="008A288E">
        <w:rPr>
          <w:i/>
          <w:sz w:val="24"/>
          <w:szCs w:val="24"/>
          <w:lang w:val="en-GB"/>
        </w:rPr>
        <w:t>R</w:t>
      </w:r>
      <w:r w:rsidR="00FB7741" w:rsidRPr="008A288E">
        <w:rPr>
          <w:i/>
          <w:sz w:val="24"/>
          <w:szCs w:val="24"/>
          <w:vertAlign w:val="superscript"/>
          <w:lang w:val="en-GB"/>
        </w:rPr>
        <w:t>2</w:t>
      </w:r>
      <w:r w:rsidR="00FB7741" w:rsidRPr="008A288E">
        <w:rPr>
          <w:i/>
          <w:sz w:val="24"/>
          <w:szCs w:val="24"/>
          <w:lang w:val="en-GB"/>
        </w:rPr>
        <w:t xml:space="preserve"> </w:t>
      </w:r>
      <w:r w:rsidR="00F53BB1" w:rsidRPr="008A288E">
        <w:rPr>
          <w:i/>
          <w:sz w:val="24"/>
          <w:szCs w:val="24"/>
          <w:lang w:val="en-GB"/>
        </w:rPr>
        <w:t>=</w:t>
      </w:r>
      <w:r w:rsidR="00FB7741" w:rsidRPr="008A288E">
        <w:rPr>
          <w:i/>
          <w:sz w:val="24"/>
          <w:szCs w:val="24"/>
          <w:lang w:val="en-GB"/>
        </w:rPr>
        <w:t>0.12</w:t>
      </w:r>
      <w:r w:rsidR="00F53BB1" w:rsidRPr="008A288E">
        <w:rPr>
          <w:i/>
          <w:sz w:val="24"/>
          <w:szCs w:val="24"/>
          <w:lang w:val="en-GB"/>
        </w:rPr>
        <w:t>)</w:t>
      </w:r>
      <w:r w:rsidR="00FB7741" w:rsidRPr="008A288E">
        <w:rPr>
          <w:i/>
          <w:sz w:val="24"/>
          <w:szCs w:val="24"/>
          <w:lang w:val="en-GB"/>
        </w:rPr>
        <w:t>.</w:t>
      </w:r>
    </w:p>
    <w:p w14:paraId="1D2EB60C" w14:textId="240AB0B8" w:rsidR="00420314" w:rsidRPr="008A288E" w:rsidRDefault="00420314" w:rsidP="004C759B">
      <w:pPr>
        <w:tabs>
          <w:tab w:val="left" w:pos="1692"/>
        </w:tabs>
        <w:rPr>
          <w:i/>
          <w:sz w:val="24"/>
          <w:szCs w:val="24"/>
          <w:lang w:val="en-GB"/>
        </w:rPr>
      </w:pPr>
    </w:p>
    <w:p w14:paraId="78BC7944" w14:textId="77777777" w:rsidR="008A288E" w:rsidRPr="008A288E" w:rsidRDefault="008A288E">
      <w:pPr>
        <w:rPr>
          <w:i/>
          <w:sz w:val="24"/>
          <w:szCs w:val="24"/>
          <w:lang w:val="en-GB"/>
        </w:rPr>
      </w:pPr>
      <w:r w:rsidRPr="008A288E">
        <w:rPr>
          <w:i/>
          <w:sz w:val="24"/>
          <w:szCs w:val="24"/>
          <w:lang w:val="en-GB"/>
        </w:rPr>
        <w:br w:type="page"/>
      </w:r>
    </w:p>
    <w:p w14:paraId="5CC69EF3" w14:textId="73313E50" w:rsidR="008A288E" w:rsidRPr="008A288E" w:rsidRDefault="00420314" w:rsidP="008A288E">
      <w:pPr>
        <w:tabs>
          <w:tab w:val="left" w:pos="1692"/>
        </w:tabs>
        <w:rPr>
          <w:i/>
          <w:sz w:val="24"/>
          <w:szCs w:val="24"/>
          <w:lang w:val="en-GB"/>
        </w:rPr>
      </w:pPr>
      <w:r w:rsidRPr="008A288E">
        <w:rPr>
          <w:i/>
          <w:sz w:val="24"/>
          <w:szCs w:val="24"/>
          <w:lang w:val="en-GB"/>
        </w:rPr>
        <w:lastRenderedPageBreak/>
        <w:t xml:space="preserve">Table SI-1 </w:t>
      </w:r>
      <w:r w:rsidR="0014046B" w:rsidRPr="008A288E">
        <w:rPr>
          <w:i/>
          <w:sz w:val="24"/>
          <w:szCs w:val="24"/>
          <w:lang w:val="en-GB"/>
        </w:rPr>
        <w:t xml:space="preserve">Statistic characteristics </w:t>
      </w:r>
      <w:r w:rsidR="0014046B" w:rsidRPr="0014046B">
        <w:rPr>
          <w:i/>
          <w:sz w:val="24"/>
          <w:szCs w:val="24"/>
          <w:lang w:val="en-GB"/>
        </w:rPr>
        <w:t xml:space="preserve">of TPH in </w:t>
      </w:r>
      <w:r w:rsidR="0014046B" w:rsidRPr="008A288E">
        <w:rPr>
          <w:i/>
          <w:sz w:val="24"/>
          <w:szCs w:val="24"/>
          <w:lang w:val="en-GB"/>
        </w:rPr>
        <w:t>sediment sample</w:t>
      </w:r>
      <w:r w:rsidR="0014046B">
        <w:rPr>
          <w:i/>
          <w:sz w:val="24"/>
          <w:szCs w:val="24"/>
          <w:lang w:val="en-GB"/>
        </w:rPr>
        <w:t>s</w:t>
      </w:r>
      <w:r w:rsidR="0014046B" w:rsidRPr="008A288E">
        <w:rPr>
          <w:i/>
          <w:sz w:val="24"/>
          <w:szCs w:val="24"/>
          <w:lang w:val="en-GB"/>
        </w:rPr>
        <w:t xml:space="preserve"> </w:t>
      </w:r>
      <w:r w:rsidR="0014046B" w:rsidRPr="0014046B">
        <w:rPr>
          <w:i/>
          <w:sz w:val="24"/>
          <w:szCs w:val="24"/>
          <w:lang w:val="en-GB"/>
        </w:rPr>
        <w:t>classified</w:t>
      </w:r>
      <w:r w:rsidR="009C6BE0" w:rsidRPr="008A288E">
        <w:rPr>
          <w:i/>
          <w:sz w:val="24"/>
          <w:szCs w:val="24"/>
          <w:lang w:val="en-GB"/>
        </w:rPr>
        <w:t xml:space="preserve"> per SCAT pit oil observation class</w:t>
      </w:r>
      <w:r w:rsidR="008A288E" w:rsidRPr="008A288E">
        <w:rPr>
          <w:i/>
          <w:sz w:val="24"/>
          <w:szCs w:val="24"/>
          <w:lang w:val="en-GB"/>
        </w:rPr>
        <w:t>. Std: standard deviat</w:t>
      </w:r>
      <w:r w:rsidR="00D43B64">
        <w:rPr>
          <w:i/>
          <w:sz w:val="24"/>
          <w:szCs w:val="24"/>
          <w:lang w:val="en-GB"/>
        </w:rPr>
        <w:t>i</w:t>
      </w:r>
      <w:r w:rsidR="008A288E" w:rsidRPr="008A288E">
        <w:rPr>
          <w:i/>
          <w:sz w:val="24"/>
          <w:szCs w:val="24"/>
          <w:lang w:val="en-GB"/>
        </w:rPr>
        <w:t>on, RSD: Relative standard deviation (100% x standard deviation / mean)</w:t>
      </w:r>
      <w:r w:rsidR="00556D2C">
        <w:rPr>
          <w:i/>
          <w:sz w:val="24"/>
          <w:szCs w:val="24"/>
          <w:lang w:val="en-GB"/>
        </w:rPr>
        <w:t>. The classification in this table corresponds to the Box plots shown in Figure 11 in the main paper.</w:t>
      </w:r>
    </w:p>
    <w:tbl>
      <w:tblPr>
        <w:tblW w:w="85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60"/>
        <w:gridCol w:w="1520"/>
        <w:gridCol w:w="1520"/>
        <w:gridCol w:w="1400"/>
        <w:gridCol w:w="960"/>
        <w:gridCol w:w="960"/>
      </w:tblGrid>
      <w:tr w:rsidR="008A288E" w:rsidRPr="008A288E" w14:paraId="4735302D" w14:textId="77777777" w:rsidTr="008A288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CAC9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5A30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None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9CC1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Silver sheen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9697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Brown oil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1012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Black oil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6E0F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Tar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2877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Recent</w:t>
            </w:r>
          </w:p>
        </w:tc>
      </w:tr>
      <w:tr w:rsidR="008A288E" w:rsidRPr="008A288E" w14:paraId="57650611" w14:textId="77777777" w:rsidTr="008A288E">
        <w:trPr>
          <w:trHeight w:val="300"/>
        </w:trPr>
        <w:tc>
          <w:tcPr>
            <w:tcW w:w="8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0B1B" w14:textId="77777777" w:rsidR="008A288E" w:rsidRPr="008A288E" w:rsidRDefault="008A288E" w:rsidP="008A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 xml:space="preserve">Ground surface </w:t>
            </w:r>
          </w:p>
        </w:tc>
      </w:tr>
      <w:tr w:rsidR="008A288E" w:rsidRPr="008A288E" w14:paraId="0EF8FAA8" w14:textId="77777777" w:rsidTr="008A2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8C4C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count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1C72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1D46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FACC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1AF6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0159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6CBA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103</w:t>
            </w:r>
          </w:p>
        </w:tc>
      </w:tr>
      <w:tr w:rsidR="008A288E" w:rsidRPr="008A288E" w14:paraId="54ACD48C" w14:textId="77777777" w:rsidTr="008A2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C5C5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B5AA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68200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FCD9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45876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D7C1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55700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CAD9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21867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C876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50333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4AB4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73266</w:t>
            </w:r>
          </w:p>
        </w:tc>
      </w:tr>
      <w:tr w:rsidR="008A288E" w:rsidRPr="008A288E" w14:paraId="59110E39" w14:textId="77777777" w:rsidTr="008A2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F40D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std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4D7F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70874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D282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42563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A91B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43164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4F97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18051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4B70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39460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03FF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113141</w:t>
            </w:r>
          </w:p>
        </w:tc>
      </w:tr>
      <w:tr w:rsidR="008A288E" w:rsidRPr="008A288E" w14:paraId="58430649" w14:textId="77777777" w:rsidTr="008A2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9092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RSD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3883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104%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BCA6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93%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1BF3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77%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057A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0F1D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6D53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154%</w:t>
            </w:r>
          </w:p>
        </w:tc>
      </w:tr>
      <w:tr w:rsidR="008A288E" w:rsidRPr="008A288E" w14:paraId="1BFD1727" w14:textId="77777777" w:rsidTr="008A2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F61D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76F9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1064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430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8F50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4900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D8BD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9B10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6478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162</w:t>
            </w:r>
          </w:p>
        </w:tc>
      </w:tr>
      <w:tr w:rsidR="008A288E" w:rsidRPr="008A288E" w14:paraId="43437490" w14:textId="77777777" w:rsidTr="008A2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F88D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25%-</w:t>
            </w:r>
            <w:proofErr w:type="spellStart"/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ile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1AB5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10000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514B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19200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8549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30000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0F99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1E66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20700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0346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21150</w:t>
            </w:r>
          </w:p>
        </w:tc>
      </w:tr>
      <w:tr w:rsidR="008A288E" w:rsidRPr="008A288E" w14:paraId="4FF5BCD6" w14:textId="77777777" w:rsidTr="008A2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93E1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50%-</w:t>
            </w:r>
            <w:proofErr w:type="spellStart"/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ile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D0DE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38000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9BFC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33000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C307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35000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AB06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21700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E9F6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419A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54000</w:t>
            </w:r>
          </w:p>
        </w:tc>
      </w:tr>
      <w:tr w:rsidR="008A288E" w:rsidRPr="008A288E" w14:paraId="58E8F2B5" w14:textId="77777777" w:rsidTr="008A2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3C61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75%-</w:t>
            </w:r>
            <w:proofErr w:type="spellStart"/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ile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1887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97000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AADE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59500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C67D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76000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79F6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30850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8FF6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8FAF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87000</w:t>
            </w:r>
          </w:p>
        </w:tc>
      </w:tr>
      <w:tr w:rsidR="008A288E" w:rsidRPr="008A288E" w14:paraId="16D04E7B" w14:textId="77777777" w:rsidTr="008A2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E430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max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0EDB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320000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C67D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220000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AEEF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140000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D4AE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C020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121000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45D9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950000</w:t>
            </w:r>
          </w:p>
        </w:tc>
      </w:tr>
      <w:tr w:rsidR="008A288E" w:rsidRPr="008A288E" w14:paraId="7B68F95B" w14:textId="77777777" w:rsidTr="008A288E">
        <w:trPr>
          <w:trHeight w:val="300"/>
        </w:trPr>
        <w:tc>
          <w:tcPr>
            <w:tcW w:w="8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8472" w14:textId="77777777" w:rsidR="008A288E" w:rsidRPr="008A288E" w:rsidRDefault="008A288E" w:rsidP="008A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Subsurface</w:t>
            </w:r>
          </w:p>
        </w:tc>
      </w:tr>
      <w:tr w:rsidR="008A288E" w:rsidRPr="008A288E" w14:paraId="797B16D0" w14:textId="77777777" w:rsidTr="008A2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0023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count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FDBC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BF8E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9582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142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7DC9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4E87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67F6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0</w:t>
            </w:r>
          </w:p>
        </w:tc>
      </w:tr>
      <w:tr w:rsidR="008A288E" w:rsidRPr="008A288E" w14:paraId="7AA85513" w14:textId="77777777" w:rsidTr="008A2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3096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AA42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6F90" w14:textId="2504DB55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608</w:t>
            </w:r>
            <w:r w:rsidR="00CD0D13">
              <w:rPr>
                <w:rFonts w:ascii="Calibri" w:eastAsia="Times New Roman" w:hAnsi="Calibri" w:cs="Calibri"/>
                <w:color w:val="000000"/>
                <w:lang w:val="en-GB" w:eastAsia="nl-NL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99AB" w14:textId="295D17B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22457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EB00" w14:textId="19474970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37479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031D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5E81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</w:tr>
      <w:tr w:rsidR="008A288E" w:rsidRPr="008A288E" w14:paraId="4CD926C5" w14:textId="77777777" w:rsidTr="008A2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AE6B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std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03BB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F401" w14:textId="1632791D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133</w:t>
            </w:r>
            <w:r w:rsidR="00CD0D13">
              <w:rPr>
                <w:rFonts w:ascii="Calibri" w:eastAsia="Times New Roman" w:hAnsi="Calibri" w:cs="Calibri"/>
                <w:color w:val="000000"/>
                <w:lang w:val="en-GB" w:eastAsia="nl-NL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8063" w14:textId="4F2DE41A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3182</w:t>
            </w:r>
            <w:r w:rsidR="00CD0D13">
              <w:rPr>
                <w:rFonts w:ascii="Calibri" w:eastAsia="Times New Roman" w:hAnsi="Calibri" w:cs="Calibri"/>
                <w:color w:val="000000"/>
                <w:lang w:val="en-GB" w:eastAsia="nl-NL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2E61" w14:textId="12E93FF5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4320</w:t>
            </w:r>
            <w:r w:rsidR="00CD0D13">
              <w:rPr>
                <w:rFonts w:ascii="Calibri" w:eastAsia="Times New Roman" w:hAnsi="Calibri" w:cs="Calibri"/>
                <w:color w:val="000000"/>
                <w:lang w:val="en-GB"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25F7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4FB1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</w:tr>
      <w:tr w:rsidR="008A288E" w:rsidRPr="008A288E" w14:paraId="5D4D5D18" w14:textId="77777777" w:rsidTr="008A2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3BDE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RSD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877E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D06E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219%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D5C4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142%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96D2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115%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CF3B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D536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</w:tr>
      <w:tr w:rsidR="008A288E" w:rsidRPr="008A288E" w14:paraId="7AD91247" w14:textId="77777777" w:rsidTr="008A2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51CF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6837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BCC0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097D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138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BDED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0BCE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CE73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</w:tr>
      <w:tr w:rsidR="008A288E" w:rsidRPr="008A288E" w14:paraId="6CFC2274" w14:textId="77777777" w:rsidTr="008A2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1B69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25%-</w:t>
            </w:r>
            <w:proofErr w:type="spellStart"/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ile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8176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3826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535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F10F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2520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8B78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7200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24DB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AA1F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</w:tr>
      <w:tr w:rsidR="008A288E" w:rsidRPr="008A288E" w14:paraId="2651429F" w14:textId="77777777" w:rsidTr="008A2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A904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50%-</w:t>
            </w:r>
            <w:proofErr w:type="spellStart"/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ile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AF16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8E0D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1870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3EE6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9750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BD8B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19800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5BFB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87E6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</w:tr>
      <w:tr w:rsidR="008A288E" w:rsidRPr="008A288E" w14:paraId="27002146" w14:textId="77777777" w:rsidTr="008A2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8CDB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75%-</w:t>
            </w:r>
            <w:proofErr w:type="spellStart"/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ile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5ECA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2BD3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F938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29000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C2B1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59000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E921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4EE3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</w:tr>
      <w:tr w:rsidR="008A288E" w:rsidRPr="008A288E" w14:paraId="163F78D5" w14:textId="77777777" w:rsidTr="008A2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46DB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max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23E3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9D9F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87000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B4A6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184000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46FB" w14:textId="77777777" w:rsidR="008A288E" w:rsidRPr="008A288E" w:rsidRDefault="008A288E" w:rsidP="008A2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260000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DCA1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F756" w14:textId="77777777" w:rsidR="008A288E" w:rsidRPr="008A288E" w:rsidRDefault="008A288E" w:rsidP="008A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A288E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</w:tr>
    </w:tbl>
    <w:p w14:paraId="1B6206A4" w14:textId="73D8BC8F" w:rsidR="00420314" w:rsidRPr="008A288E" w:rsidRDefault="00420314" w:rsidP="008A288E">
      <w:pPr>
        <w:tabs>
          <w:tab w:val="left" w:pos="1692"/>
        </w:tabs>
        <w:rPr>
          <w:i/>
          <w:sz w:val="24"/>
          <w:szCs w:val="24"/>
          <w:lang w:val="en-GB"/>
        </w:rPr>
      </w:pPr>
    </w:p>
    <w:p w14:paraId="2887261D" w14:textId="77777777" w:rsidR="009C6BE0" w:rsidRPr="008A288E" w:rsidRDefault="009C6BE0">
      <w:pPr>
        <w:rPr>
          <w:i/>
          <w:sz w:val="24"/>
          <w:szCs w:val="24"/>
          <w:lang w:val="en-GB"/>
        </w:rPr>
      </w:pPr>
      <w:r w:rsidRPr="008A288E">
        <w:rPr>
          <w:i/>
          <w:sz w:val="24"/>
          <w:szCs w:val="24"/>
          <w:lang w:val="en-GB"/>
        </w:rPr>
        <w:br w:type="page"/>
      </w:r>
    </w:p>
    <w:p w14:paraId="4455F369" w14:textId="7FB0DB64" w:rsidR="0014046B" w:rsidRPr="008A288E" w:rsidRDefault="009C6BE0" w:rsidP="009C6BE0">
      <w:pPr>
        <w:tabs>
          <w:tab w:val="left" w:pos="1692"/>
        </w:tabs>
        <w:rPr>
          <w:i/>
          <w:sz w:val="24"/>
          <w:szCs w:val="24"/>
          <w:lang w:val="en-GB"/>
        </w:rPr>
      </w:pPr>
      <w:r w:rsidRPr="008A288E">
        <w:rPr>
          <w:i/>
          <w:sz w:val="24"/>
          <w:szCs w:val="24"/>
          <w:lang w:val="en-GB"/>
        </w:rPr>
        <w:lastRenderedPageBreak/>
        <w:t xml:space="preserve">Table SI-2 Statistic characteristics </w:t>
      </w:r>
      <w:r w:rsidRPr="0014046B">
        <w:rPr>
          <w:i/>
          <w:sz w:val="24"/>
          <w:szCs w:val="24"/>
          <w:lang w:val="en-GB"/>
        </w:rPr>
        <w:t xml:space="preserve">of </w:t>
      </w:r>
      <w:r w:rsidR="0014046B" w:rsidRPr="0014046B">
        <w:rPr>
          <w:i/>
          <w:sz w:val="24"/>
          <w:szCs w:val="24"/>
          <w:lang w:val="en-GB"/>
        </w:rPr>
        <w:t xml:space="preserve">TPH in </w:t>
      </w:r>
      <w:r w:rsidRPr="008A288E">
        <w:rPr>
          <w:i/>
          <w:sz w:val="24"/>
          <w:szCs w:val="24"/>
          <w:lang w:val="en-GB"/>
        </w:rPr>
        <w:t>sediment sample</w:t>
      </w:r>
      <w:r w:rsidR="0014046B">
        <w:rPr>
          <w:i/>
          <w:sz w:val="24"/>
          <w:szCs w:val="24"/>
          <w:lang w:val="en-GB"/>
        </w:rPr>
        <w:t>s</w:t>
      </w:r>
      <w:r w:rsidRPr="008A288E">
        <w:rPr>
          <w:i/>
          <w:sz w:val="24"/>
          <w:szCs w:val="24"/>
          <w:lang w:val="en-GB"/>
        </w:rPr>
        <w:t xml:space="preserve"> </w:t>
      </w:r>
      <w:r w:rsidR="0014046B" w:rsidRPr="0014046B">
        <w:rPr>
          <w:i/>
          <w:sz w:val="24"/>
          <w:szCs w:val="24"/>
          <w:lang w:val="en-GB"/>
        </w:rPr>
        <w:t>classified according to a proposed close-out criterion for Phase 2 under which SS plus BO ≤25%.  SS indicates silver sheen, BO indicates black oil and BRO indicates brown oil.</w:t>
      </w:r>
      <w:r w:rsidR="00556D2C" w:rsidRPr="00556D2C">
        <w:rPr>
          <w:i/>
          <w:sz w:val="24"/>
          <w:szCs w:val="24"/>
          <w:lang w:val="en-GB"/>
        </w:rPr>
        <w:t xml:space="preserve"> </w:t>
      </w:r>
      <w:r w:rsidR="00556D2C">
        <w:rPr>
          <w:i/>
          <w:sz w:val="24"/>
          <w:szCs w:val="24"/>
          <w:lang w:val="en-GB"/>
        </w:rPr>
        <w:t>The classification in this table corresponds to the Box plots shown in Figure 12 in the main paper.</w:t>
      </w:r>
    </w:p>
    <w:tbl>
      <w:tblPr>
        <w:tblW w:w="800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00"/>
        <w:gridCol w:w="1260"/>
        <w:gridCol w:w="1440"/>
        <w:gridCol w:w="1170"/>
        <w:gridCol w:w="960"/>
        <w:gridCol w:w="960"/>
        <w:gridCol w:w="54"/>
      </w:tblGrid>
      <w:tr w:rsidR="0014046B" w:rsidRPr="0014046B" w14:paraId="24B050F0" w14:textId="77777777" w:rsidTr="0014046B">
        <w:trPr>
          <w:gridAfter w:val="1"/>
          <w:wAfter w:w="54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5715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B332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None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5496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Silver sheen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ED03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SS or BO &lt;=25%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62DC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BO/BRO &gt;25%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5270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Tar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553A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Recent</w:t>
            </w:r>
          </w:p>
        </w:tc>
      </w:tr>
      <w:tr w:rsidR="0014046B" w:rsidRPr="0014046B" w14:paraId="60D6632D" w14:textId="77777777" w:rsidTr="0014046B">
        <w:trPr>
          <w:trHeight w:val="300"/>
        </w:trPr>
        <w:tc>
          <w:tcPr>
            <w:tcW w:w="8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C9E0" w14:textId="77777777" w:rsidR="0014046B" w:rsidRPr="0014046B" w:rsidRDefault="0014046B" w:rsidP="0014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 xml:space="preserve">Ground surface </w:t>
            </w:r>
          </w:p>
        </w:tc>
      </w:tr>
      <w:tr w:rsidR="0014046B" w:rsidRPr="0014046B" w14:paraId="60908E31" w14:textId="77777777" w:rsidTr="0014046B">
        <w:trPr>
          <w:gridAfter w:val="1"/>
          <w:wAfter w:w="5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9628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count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4A16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E165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AA65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C235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12BD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D24C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82</w:t>
            </w:r>
          </w:p>
        </w:tc>
      </w:tr>
      <w:tr w:rsidR="0014046B" w:rsidRPr="0014046B" w14:paraId="3D1E744B" w14:textId="77777777" w:rsidTr="0014046B">
        <w:trPr>
          <w:gridAfter w:val="1"/>
          <w:wAfter w:w="5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CCD0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0753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86493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EB18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33230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DFF1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22009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13CB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17950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1429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66725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3252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65228</w:t>
            </w:r>
          </w:p>
        </w:tc>
      </w:tr>
      <w:tr w:rsidR="0014046B" w:rsidRPr="0014046B" w14:paraId="51E14B48" w14:textId="77777777" w:rsidTr="0014046B">
        <w:trPr>
          <w:gridAfter w:val="1"/>
          <w:wAfter w:w="5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2881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std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ACBE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76504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9A43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34544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E0BF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24989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C226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19870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FF93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55915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8717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110532</w:t>
            </w:r>
          </w:p>
        </w:tc>
      </w:tr>
      <w:tr w:rsidR="0014046B" w:rsidRPr="0014046B" w14:paraId="4B041117" w14:textId="77777777" w:rsidTr="0014046B">
        <w:trPr>
          <w:gridAfter w:val="1"/>
          <w:wAfter w:w="5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DF66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en-GB" w:eastAsia="nl-NL"/>
              </w:rPr>
              <w:t>RSD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2885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88%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2F57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104%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D8D9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114%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D82C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111%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D391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84%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5BBD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169%</w:t>
            </w:r>
          </w:p>
        </w:tc>
      </w:tr>
      <w:tr w:rsidR="0014046B" w:rsidRPr="0014046B" w14:paraId="4F0B38A1" w14:textId="77777777" w:rsidTr="0014046B">
        <w:trPr>
          <w:gridAfter w:val="1"/>
          <w:wAfter w:w="5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785E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min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A641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1268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174B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430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6739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BA6B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6401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162</w:t>
            </w:r>
          </w:p>
        </w:tc>
      </w:tr>
      <w:tr w:rsidR="0014046B" w:rsidRPr="0014046B" w14:paraId="08268670" w14:textId="77777777" w:rsidTr="0014046B">
        <w:trPr>
          <w:gridAfter w:val="1"/>
          <w:wAfter w:w="5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5027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25%-ile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D5F1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17150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3612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9425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413C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6800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5578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10925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98AF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27975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556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19175</w:t>
            </w:r>
          </w:p>
        </w:tc>
      </w:tr>
      <w:tr w:rsidR="0014046B" w:rsidRPr="0014046B" w14:paraId="279ADDD1" w14:textId="77777777" w:rsidTr="0014046B">
        <w:trPr>
          <w:gridAfter w:val="1"/>
          <w:wAfter w:w="5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2345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50%-ile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EAD4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9BE8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23500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0BC3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12900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3B0A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17950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CA91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71000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1803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52000</w:t>
            </w:r>
          </w:p>
        </w:tc>
      </w:tr>
      <w:tr w:rsidR="0014046B" w:rsidRPr="0014046B" w14:paraId="46695E8B" w14:textId="77777777" w:rsidTr="0014046B">
        <w:trPr>
          <w:gridAfter w:val="1"/>
          <w:wAfter w:w="5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73A3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75%-ile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36D0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137000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BA7B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34500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D042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31000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4A11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24975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6310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109750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446F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85500</w:t>
            </w:r>
          </w:p>
        </w:tc>
      </w:tr>
      <w:tr w:rsidR="0014046B" w:rsidRPr="0014046B" w14:paraId="4A2E7D8A" w14:textId="77777777" w:rsidTr="0014046B">
        <w:trPr>
          <w:gridAfter w:val="1"/>
          <w:wAfter w:w="5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DD07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max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29EA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320000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BDB6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143000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E8CE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96000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D9B6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01C5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121000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B68F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950000</w:t>
            </w:r>
          </w:p>
        </w:tc>
      </w:tr>
      <w:tr w:rsidR="0014046B" w:rsidRPr="0014046B" w14:paraId="464FB9D1" w14:textId="77777777" w:rsidTr="0014046B">
        <w:trPr>
          <w:trHeight w:val="300"/>
        </w:trPr>
        <w:tc>
          <w:tcPr>
            <w:tcW w:w="8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FF0E" w14:textId="77777777" w:rsidR="0014046B" w:rsidRPr="0014046B" w:rsidRDefault="0014046B" w:rsidP="0014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Subsurface</w:t>
            </w:r>
          </w:p>
        </w:tc>
      </w:tr>
      <w:tr w:rsidR="0014046B" w:rsidRPr="0014046B" w14:paraId="5BBADF4B" w14:textId="77777777" w:rsidTr="0014046B">
        <w:trPr>
          <w:gridAfter w:val="1"/>
          <w:wAfter w:w="5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58F8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count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1E54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364A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6A14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112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801E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EC98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5A10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</w:tr>
      <w:tr w:rsidR="0014046B" w:rsidRPr="0014046B" w14:paraId="45A8B9FC" w14:textId="77777777" w:rsidTr="0014046B">
        <w:trPr>
          <w:gridAfter w:val="1"/>
          <w:wAfter w:w="5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2507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3CC8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AA30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5006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ABA3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13282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4888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28373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6BB6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0AF2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14046B" w:rsidRPr="0014046B" w14:paraId="541E1672" w14:textId="77777777" w:rsidTr="0014046B">
        <w:trPr>
          <w:gridAfter w:val="1"/>
          <w:wAfter w:w="5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CABE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std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BED4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A2C2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13419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BADA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21665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16E2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32206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C632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7428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14046B" w:rsidRPr="0014046B" w14:paraId="7E2605D0" w14:textId="77777777" w:rsidTr="0014046B">
        <w:trPr>
          <w:gridAfter w:val="1"/>
          <w:wAfter w:w="5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ED2E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en-GB" w:eastAsia="nl-NL"/>
              </w:rPr>
              <w:t>RSD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C86B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6804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268%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55AC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163%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5065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114%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1346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4370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14046B" w:rsidRPr="0014046B" w14:paraId="68472C66" w14:textId="77777777" w:rsidTr="0014046B">
        <w:trPr>
          <w:gridAfter w:val="1"/>
          <w:wAfter w:w="5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EC95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min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D8E2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3E42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0986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1F37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558A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551E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14046B" w:rsidRPr="0014046B" w14:paraId="20AAC447" w14:textId="77777777" w:rsidTr="0014046B">
        <w:trPr>
          <w:gridAfter w:val="1"/>
          <w:wAfter w:w="5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305B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25%-ile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CABA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4033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485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BD52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1195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AFA2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7100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A036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0099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14046B" w:rsidRPr="0014046B" w14:paraId="7B039BD6" w14:textId="77777777" w:rsidTr="0014046B">
        <w:trPr>
          <w:gridAfter w:val="1"/>
          <w:wAfter w:w="5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9156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50%-ile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7D43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5831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1610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3C60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3800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E9EC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17950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BB4F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7E7E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14046B" w:rsidRPr="0014046B" w14:paraId="68575A7A" w14:textId="77777777" w:rsidTr="0014046B">
        <w:trPr>
          <w:gridAfter w:val="1"/>
          <w:wAfter w:w="5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4884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75%-ile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DFD3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5C66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3675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781E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11025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E02E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36250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10EB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B06E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14046B" w:rsidRPr="0014046B" w14:paraId="53A5A575" w14:textId="77777777" w:rsidTr="0014046B">
        <w:trPr>
          <w:gridAfter w:val="1"/>
          <w:wAfter w:w="54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F773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max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DDA8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38A5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87000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D7C6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93000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ABDD" w14:textId="77777777" w:rsidR="0014046B" w:rsidRPr="0014046B" w:rsidRDefault="0014046B" w:rsidP="00140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184000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E41A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705F" w14:textId="77777777" w:rsidR="0014046B" w:rsidRPr="0014046B" w:rsidRDefault="0014046B" w:rsidP="0014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14046B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</w:tbl>
    <w:p w14:paraId="3A150CE7" w14:textId="77777777" w:rsidR="00633D8A" w:rsidRDefault="00633D8A" w:rsidP="00633D8A">
      <w:pPr>
        <w:tabs>
          <w:tab w:val="left" w:pos="1692"/>
        </w:tabs>
        <w:rPr>
          <w:i/>
          <w:sz w:val="24"/>
          <w:szCs w:val="24"/>
          <w:lang w:val="fr-FR"/>
        </w:rPr>
      </w:pPr>
    </w:p>
    <w:p w14:paraId="255D387C" w14:textId="409C53EE" w:rsidR="00633D8A" w:rsidRDefault="00633D8A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484CB231" w14:textId="1C095E9F" w:rsidR="00633D8A" w:rsidRDefault="00ED6EDC" w:rsidP="00633D8A">
      <w:pPr>
        <w:tabs>
          <w:tab w:val="left" w:pos="1692"/>
        </w:tabs>
        <w:rPr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E7FC9F0" wp14:editId="7772BD4C">
            <wp:extent cx="4572000" cy="6400800"/>
            <wp:effectExtent l="0" t="0" r="0" b="0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2563E" w14:textId="100ED14F" w:rsidR="00633D8A" w:rsidRPr="008A288E" w:rsidRDefault="00633D8A" w:rsidP="00633D8A">
      <w:pPr>
        <w:tabs>
          <w:tab w:val="left" w:pos="1692"/>
        </w:tabs>
        <w:rPr>
          <w:i/>
          <w:sz w:val="24"/>
          <w:szCs w:val="24"/>
          <w:lang w:val="en-GB"/>
        </w:rPr>
      </w:pPr>
      <w:r w:rsidRPr="00633D8A">
        <w:rPr>
          <w:i/>
          <w:sz w:val="24"/>
          <w:szCs w:val="24"/>
        </w:rPr>
        <w:t xml:space="preserve">Figure SI-2 Variogram of TPH measured on the ground surface </w:t>
      </w:r>
      <w:r>
        <w:rPr>
          <w:i/>
          <w:sz w:val="24"/>
          <w:szCs w:val="24"/>
        </w:rPr>
        <w:t xml:space="preserve">samples </w:t>
      </w:r>
      <w:r w:rsidRPr="00633D8A">
        <w:rPr>
          <w:i/>
          <w:sz w:val="24"/>
          <w:szCs w:val="24"/>
        </w:rPr>
        <w:t>(top</w:t>
      </w:r>
      <w:r>
        <w:rPr>
          <w:i/>
          <w:sz w:val="24"/>
          <w:szCs w:val="24"/>
        </w:rPr>
        <w:t xml:space="preserve">) and in the </w:t>
      </w:r>
      <w:r>
        <w:rPr>
          <w:i/>
          <w:sz w:val="24"/>
          <w:szCs w:val="24"/>
          <w:lang w:val="en-GB"/>
        </w:rPr>
        <w:t>subsurface samples (bottom). The experimental data is shown with the red dots and the black line represents an exponential variogram model fitted to the data</w:t>
      </w:r>
    </w:p>
    <w:p w14:paraId="5B69F166" w14:textId="2BF376B0" w:rsidR="009C6BE0" w:rsidRDefault="009C6BE0" w:rsidP="004C759B">
      <w:pPr>
        <w:tabs>
          <w:tab w:val="left" w:pos="1692"/>
        </w:tabs>
        <w:rPr>
          <w:i/>
          <w:sz w:val="24"/>
          <w:szCs w:val="24"/>
          <w:lang w:val="en-GB"/>
        </w:rPr>
      </w:pPr>
    </w:p>
    <w:p w14:paraId="361D100F" w14:textId="02A99F32" w:rsidR="00CD0D13" w:rsidRDefault="00CD0D13">
      <w:pPr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br w:type="page"/>
      </w:r>
    </w:p>
    <w:p w14:paraId="6E887755" w14:textId="1496D4F1" w:rsidR="00CD0D13" w:rsidRDefault="00CD0D13" w:rsidP="00F7089A">
      <w:pPr>
        <w:rPr>
          <w:i/>
          <w:sz w:val="24"/>
          <w:szCs w:val="24"/>
          <w:lang w:val="en-GB"/>
        </w:rPr>
      </w:pPr>
      <w:r w:rsidRPr="008A288E">
        <w:rPr>
          <w:i/>
          <w:sz w:val="24"/>
          <w:szCs w:val="24"/>
          <w:lang w:val="en-GB"/>
        </w:rPr>
        <w:lastRenderedPageBreak/>
        <w:t>Table SI-</w:t>
      </w:r>
      <w:r>
        <w:rPr>
          <w:i/>
          <w:sz w:val="24"/>
          <w:szCs w:val="24"/>
          <w:lang w:val="en-GB"/>
        </w:rPr>
        <w:t>3 Results of 5 replicate SCAT oil in pit observations at a SCAT site</w:t>
      </w:r>
      <w:r w:rsidR="00F7089A">
        <w:rPr>
          <w:i/>
          <w:sz w:val="24"/>
          <w:szCs w:val="24"/>
          <w:lang w:val="en-GB"/>
        </w:rPr>
        <w:t xml:space="preserve">. </w:t>
      </w:r>
      <w:r w:rsidR="00F7089A">
        <w:rPr>
          <w:rFonts w:ascii="Arial" w:hAnsi="Arial" w:cs="Arial"/>
          <w:color w:val="000000"/>
          <w:sz w:val="20"/>
          <w:szCs w:val="20"/>
        </w:rPr>
        <w:t>BO+BRO = Black Oil + Brown Oil. SS = Sheen</w:t>
      </w:r>
    </w:p>
    <w:tbl>
      <w:tblPr>
        <w:tblW w:w="10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5"/>
        <w:gridCol w:w="860"/>
        <w:gridCol w:w="810"/>
        <w:gridCol w:w="810"/>
        <w:gridCol w:w="810"/>
        <w:gridCol w:w="900"/>
        <w:gridCol w:w="1260"/>
        <w:gridCol w:w="1384"/>
        <w:gridCol w:w="6"/>
        <w:gridCol w:w="1234"/>
        <w:gridCol w:w="6"/>
      </w:tblGrid>
      <w:tr w:rsidR="00CD0D13" w:rsidRPr="00CD0D13" w14:paraId="550999D1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E463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Site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581E" w14:textId="6E39BAD0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Oil</w:t>
            </w:r>
            <w:r w:rsidR="00F7089A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 xml:space="preserve"> type</w:t>
            </w: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589B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D0D1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%Oil observed in Scat Pits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06C1" w14:textId="68AA31AB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Average % oil</w:t>
            </w:r>
            <w:r w:rsidR="009F14A9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 xml:space="preserve"> coverage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E8C9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Standard deviation (%)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5C95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Relative SD (%)</w:t>
            </w:r>
          </w:p>
        </w:tc>
      </w:tr>
      <w:tr w:rsidR="00CD0D13" w:rsidRPr="00CD0D13" w14:paraId="54161DD6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D106" w14:textId="77777777" w:rsidR="00CD0D13" w:rsidRPr="00CD0D13" w:rsidRDefault="00CD0D13" w:rsidP="00CD0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5D1E" w14:textId="77777777" w:rsidR="00CD0D13" w:rsidRPr="00CD0D13" w:rsidRDefault="00CD0D13" w:rsidP="00CD0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FB4C" w14:textId="5F962636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Pit 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83AE" w14:textId="4B37DCF1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Pit 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6CD2" w14:textId="598785EF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Pit 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A07C" w14:textId="2EA82FFC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Pit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99FA" w14:textId="144CBB7B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Pit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D912" w14:textId="77777777" w:rsidR="00CD0D13" w:rsidRPr="00CD0D13" w:rsidRDefault="00CD0D13" w:rsidP="00CD0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6BCC" w14:textId="77777777" w:rsidR="00CD0D13" w:rsidRPr="00CD0D13" w:rsidRDefault="00CD0D13" w:rsidP="00CD0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25EF" w14:textId="77777777" w:rsidR="00CD0D13" w:rsidRPr="00CD0D13" w:rsidRDefault="00CD0D13" w:rsidP="00CD0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</w:tr>
      <w:tr w:rsidR="00CD0D13" w:rsidRPr="00CD0D13" w14:paraId="54D83D11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8224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1-H10-1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F526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BO+BRO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7F16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1F06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ED36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2E20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559F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7FFD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F4D6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8D1B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101%</w:t>
            </w:r>
          </w:p>
        </w:tc>
      </w:tr>
      <w:tr w:rsidR="00CD0D13" w:rsidRPr="00CD0D13" w14:paraId="01CA12E7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A379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1-I10-1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B72B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BO+BRO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AE0A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6FB3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1D76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2663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7ACE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1EAE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DE24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D841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48%</w:t>
            </w:r>
          </w:p>
        </w:tc>
      </w:tr>
      <w:tr w:rsidR="00CD0D13" w:rsidRPr="00CD0D13" w14:paraId="5ADA5E0F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E0DD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1-K10-1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A931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BO+BRO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C3AD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7587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7FEE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96AB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E35B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ED9B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1B18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1BA4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23%</w:t>
            </w:r>
          </w:p>
        </w:tc>
      </w:tr>
      <w:tr w:rsidR="00CD0D13" w:rsidRPr="00CD0D13" w14:paraId="566944C6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4C7B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1-L10-1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ACBC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BO+BRO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6BBC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D10D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E40B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71CF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D6AF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D22A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77.6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5FE2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5E02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18%</w:t>
            </w:r>
          </w:p>
        </w:tc>
      </w:tr>
      <w:tr w:rsidR="00CD0D13" w:rsidRPr="00CD0D13" w14:paraId="0017B64A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35CD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1-N10-1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6D58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BO+BRO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A9B3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24FA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4257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F44B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E8A4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BE1C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0C8A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F833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16%</w:t>
            </w:r>
          </w:p>
        </w:tc>
      </w:tr>
      <w:tr w:rsidR="00CD0D13" w:rsidRPr="00CD0D13" w14:paraId="7597AC75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EECE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2-F15-1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8959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BO+BRO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BF4D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A7A4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2109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23AB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494F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5503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40.8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0A7E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31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324E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76%</w:t>
            </w:r>
          </w:p>
        </w:tc>
      </w:tr>
      <w:tr w:rsidR="00CD0D13" w:rsidRPr="00CD0D13" w14:paraId="76CF73D6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EFBA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2-I15-1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EE79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BO+BRO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6C41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BA5A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E623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A596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08F0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C7CA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14.2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681F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6200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114%</w:t>
            </w:r>
          </w:p>
        </w:tc>
      </w:tr>
      <w:tr w:rsidR="00CD0D13" w:rsidRPr="00CD0D13" w14:paraId="5DCB5CCB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D0C8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2-L15-1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368A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SS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3603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B775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B6FB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A3DD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FF3E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E2EF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93.4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DCF1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D59B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8%</w:t>
            </w:r>
          </w:p>
        </w:tc>
      </w:tr>
      <w:tr w:rsidR="00CD0D13" w:rsidRPr="00CD0D13" w14:paraId="2D645FA2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CE82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2-K15-1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6371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BO+BRO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D1CC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6097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66D6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DB76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0ECA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3BD2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91FF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D201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60%</w:t>
            </w:r>
          </w:p>
        </w:tc>
      </w:tr>
      <w:tr w:rsidR="00CD0D13" w:rsidRPr="00CD0D13" w14:paraId="2BBE7E6C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99A6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3-H18-1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527F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BO+BRO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BAE3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6DC2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7667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3FD5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B63B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C5D4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78.6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5265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DA9C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28%</w:t>
            </w:r>
          </w:p>
        </w:tc>
      </w:tr>
      <w:tr w:rsidR="00CD0D13" w:rsidRPr="00CD0D13" w14:paraId="38B62065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B081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3-I18-1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6666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BO+BRO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4C3E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C3A8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FBC4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7214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6E58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C9DB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68.6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D6FD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31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6846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46%</w:t>
            </w:r>
          </w:p>
        </w:tc>
      </w:tr>
      <w:tr w:rsidR="00CD0D13" w:rsidRPr="00CD0D13" w14:paraId="484C0578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A0CD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3-K18-1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6F6D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BO+BRO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65F8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8582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785C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3ABC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2BEA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A640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8AA4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818F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49%</w:t>
            </w:r>
          </w:p>
        </w:tc>
      </w:tr>
      <w:tr w:rsidR="00CD0D13" w:rsidRPr="00CD0D13" w14:paraId="592F3112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A11D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3-M18-1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CECB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BO+BRO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F55F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1D1F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FF69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2E1E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1FF9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5CA9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AAFF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A5D2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44%</w:t>
            </w:r>
          </w:p>
        </w:tc>
      </w:tr>
      <w:tr w:rsidR="00CD0D13" w:rsidRPr="00CD0D13" w14:paraId="447C8079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59D5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4-E23-1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D261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BO+BRO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BAB7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D268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7DAD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41E5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D30C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3991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5116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7190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10%</w:t>
            </w:r>
          </w:p>
        </w:tc>
      </w:tr>
      <w:tr w:rsidR="00CD0D13" w:rsidRPr="00CD0D13" w14:paraId="637F2683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6FA8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4-G23-1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59C3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BO+BRO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45BD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2A77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0A06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4626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DB99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5479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8244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34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6283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181%</w:t>
            </w:r>
          </w:p>
        </w:tc>
      </w:tr>
      <w:tr w:rsidR="00CD0D13" w:rsidRPr="00CD0D13" w14:paraId="3D6C31EE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5126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4-L23-1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04FB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BO+BRO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DFA3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2A82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A335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E3E5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B883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37C8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16.4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C45B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A296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183%</w:t>
            </w:r>
          </w:p>
        </w:tc>
      </w:tr>
      <w:tr w:rsidR="00CD0D13" w:rsidRPr="00CD0D13" w14:paraId="25921895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3E57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4-M23-1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9511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BO+BRO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96AC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3B19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F63C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58EE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6321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9319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68.8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0312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41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8CFA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59%</w:t>
            </w:r>
          </w:p>
        </w:tc>
      </w:tr>
      <w:tr w:rsidR="00CD0D13" w:rsidRPr="00CD0D13" w14:paraId="48E7407A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C3B9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4-P23-1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2CA3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BO+BRO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2CB9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A84B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4574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1E72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FB2B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6ED9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41.4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4696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37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B478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89%</w:t>
            </w:r>
          </w:p>
        </w:tc>
      </w:tr>
      <w:tr w:rsidR="00CD0D13" w:rsidRPr="00CD0D13" w14:paraId="6A6973A8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5CD6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4-Q23-1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85D4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BO+BRO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F001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35F8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629B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A35C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CC1A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C674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57.2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3526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A097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52%</w:t>
            </w:r>
          </w:p>
        </w:tc>
      </w:tr>
      <w:tr w:rsidR="00CD0D13" w:rsidRPr="00CD0D13" w14:paraId="43F07854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D3B6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5-L26-1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1770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SS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E8C5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B989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B329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DF12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91B4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69E7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8FA6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86C8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18%</w:t>
            </w:r>
          </w:p>
        </w:tc>
      </w:tr>
      <w:tr w:rsidR="00CD0D13" w:rsidRPr="00CD0D13" w14:paraId="03A2B19A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07E7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5-M26-1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CFFC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BO+BRO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9C29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B1C7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F3D0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4835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E455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6ADF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A641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0321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144%</w:t>
            </w:r>
          </w:p>
        </w:tc>
      </w:tr>
      <w:tr w:rsidR="00CD0D13" w:rsidRPr="00CD0D13" w14:paraId="07F799EF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25A8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5-O26-1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7487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BO+BRO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1059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EDBE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4978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6A52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8A95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31D9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22C2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268C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50%</w:t>
            </w:r>
          </w:p>
        </w:tc>
      </w:tr>
      <w:tr w:rsidR="00CD0D13" w:rsidRPr="00CD0D13" w14:paraId="2AF64542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2DD5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5-R26-1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995F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BO+BRO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B9AA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74D2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4966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8EDD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B910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4932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5.4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C759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866A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156%</w:t>
            </w:r>
          </w:p>
        </w:tc>
      </w:tr>
      <w:tr w:rsidR="00CD0D13" w:rsidRPr="00CD0D13" w14:paraId="42CF9840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CA05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6-K30-1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C2F9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BO+BRO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80B4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66B5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2E7B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00EC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2838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8E97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17.8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EAB5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FB67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48%</w:t>
            </w:r>
          </w:p>
        </w:tc>
      </w:tr>
      <w:tr w:rsidR="00CD0D13" w:rsidRPr="00CD0D13" w14:paraId="50A6B5DC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B694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6-O30-1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BF40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SS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E58D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09E5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6E75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574B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BB74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1780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88.8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527A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0F60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10%</w:t>
            </w:r>
          </w:p>
        </w:tc>
      </w:tr>
      <w:tr w:rsidR="00CD0D13" w:rsidRPr="00CD0D13" w14:paraId="0331CBD3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868D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6-Q30-1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52CE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BO+BRO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605C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73C1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6DC9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741D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49EF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4805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95.2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9466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E9D0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5%</w:t>
            </w:r>
          </w:p>
        </w:tc>
      </w:tr>
      <w:tr w:rsidR="00CD0D13" w:rsidRPr="00CD0D13" w14:paraId="148CDF95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097D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6-S30-1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42F1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SS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DCDB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BE70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925A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3AFF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1A3C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4237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68.6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30B1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C1C1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46%</w:t>
            </w:r>
          </w:p>
        </w:tc>
      </w:tr>
      <w:tr w:rsidR="00CD0D13" w:rsidRPr="00CD0D13" w14:paraId="1D786A61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2221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6-V30-1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313E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SS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E84C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7E1B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AB1F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B1E1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FAF9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146C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57A3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F157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67%</w:t>
            </w:r>
          </w:p>
        </w:tc>
      </w:tr>
      <w:tr w:rsidR="00CD0D13" w:rsidRPr="00CD0D13" w14:paraId="583EB0FA" w14:textId="77777777" w:rsidTr="00CD0D13">
        <w:trPr>
          <w:gridAfter w:val="1"/>
          <w:wAfter w:w="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C190" w14:textId="77777777" w:rsidR="00CD0D13" w:rsidRPr="00CD0D13" w:rsidRDefault="00CD0D13" w:rsidP="00CD0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1D66" w14:textId="77777777" w:rsidR="00CD0D13" w:rsidRPr="00CD0D13" w:rsidRDefault="00CD0D13" w:rsidP="00CD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D4E2" w14:textId="77777777" w:rsidR="00CD0D13" w:rsidRPr="00CD0D13" w:rsidRDefault="00CD0D13" w:rsidP="00CD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9B46" w14:textId="77777777" w:rsidR="00CD0D13" w:rsidRPr="00CD0D13" w:rsidRDefault="00CD0D13" w:rsidP="00CD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969D" w14:textId="77777777" w:rsidR="00CD0D13" w:rsidRPr="00CD0D13" w:rsidRDefault="00CD0D13" w:rsidP="00CD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C8C6" w14:textId="77777777" w:rsidR="00CD0D13" w:rsidRPr="00CD0D13" w:rsidRDefault="00CD0D13" w:rsidP="00CD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0F33" w14:textId="77777777" w:rsidR="00CD0D13" w:rsidRPr="00CD0D13" w:rsidRDefault="00CD0D13" w:rsidP="00CD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E502" w14:textId="77777777" w:rsidR="00CD0D13" w:rsidRPr="00CD0D13" w:rsidRDefault="00CD0D13" w:rsidP="00CD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2A29" w14:textId="77777777" w:rsidR="00CD0D13" w:rsidRPr="00CD0D13" w:rsidRDefault="00CD0D13" w:rsidP="00CD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35B8" w14:textId="77777777" w:rsidR="00CD0D13" w:rsidRPr="00CD0D13" w:rsidRDefault="00CD0D13" w:rsidP="00CD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CD0D13" w:rsidRPr="00CD0D13" w14:paraId="57EDC561" w14:textId="77777777" w:rsidTr="00CD0D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5E8D" w14:textId="77777777" w:rsidR="00CD0D13" w:rsidRPr="00CD0D13" w:rsidRDefault="00CD0D13" w:rsidP="00CD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2103" w14:textId="77777777" w:rsidR="00CD0D13" w:rsidRPr="00CD0D13" w:rsidRDefault="00CD0D13" w:rsidP="00CD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67AC" w14:textId="77777777" w:rsidR="00CD0D13" w:rsidRPr="00CD0D13" w:rsidRDefault="00CD0D13" w:rsidP="00CD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2DCA" w14:textId="77777777" w:rsidR="00CD0D13" w:rsidRPr="00CD0D13" w:rsidRDefault="00CD0D13" w:rsidP="00CD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856A" w14:textId="77777777" w:rsidR="00CD0D13" w:rsidRPr="00CD0D13" w:rsidRDefault="00CD0D13" w:rsidP="00CD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DDB1" w14:textId="77777777" w:rsidR="00CD0D13" w:rsidRPr="00CD0D13" w:rsidRDefault="00CD0D13" w:rsidP="00CD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B341" w14:textId="77777777" w:rsidR="00CD0D13" w:rsidRPr="00CD0D13" w:rsidRDefault="00CD0D13" w:rsidP="00CD0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Average relative standard deviation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AA4B" w14:textId="77777777" w:rsidR="00CD0D13" w:rsidRPr="00CD0D13" w:rsidRDefault="00CD0D13" w:rsidP="00CD0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62%</w:t>
            </w:r>
          </w:p>
        </w:tc>
      </w:tr>
      <w:tr w:rsidR="00CD0D13" w:rsidRPr="00CD0D13" w14:paraId="0B90C640" w14:textId="77777777" w:rsidTr="00CD0D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F4AD" w14:textId="77777777" w:rsidR="00CD0D13" w:rsidRPr="00CD0D13" w:rsidRDefault="00CD0D13" w:rsidP="00CD0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43B3" w14:textId="77777777" w:rsidR="00CD0D13" w:rsidRPr="00CD0D13" w:rsidRDefault="00CD0D13" w:rsidP="00CD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219E" w14:textId="77777777" w:rsidR="00CD0D13" w:rsidRPr="00CD0D13" w:rsidRDefault="00CD0D13" w:rsidP="00CD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59FB" w14:textId="77777777" w:rsidR="00CD0D13" w:rsidRPr="00CD0D13" w:rsidRDefault="00CD0D13" w:rsidP="00CD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B2C5" w14:textId="77777777" w:rsidR="00CD0D13" w:rsidRPr="00CD0D13" w:rsidRDefault="00CD0D13" w:rsidP="00CD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1F6F" w14:textId="77777777" w:rsidR="00CD0D13" w:rsidRPr="00CD0D13" w:rsidRDefault="00CD0D13" w:rsidP="00CD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C66F" w14:textId="77777777" w:rsidR="00CD0D13" w:rsidRPr="00CD0D13" w:rsidRDefault="00CD0D13" w:rsidP="00CD0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Minimum relative standard deviation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5364" w14:textId="77777777" w:rsidR="00CD0D13" w:rsidRPr="00CD0D13" w:rsidRDefault="00CD0D13" w:rsidP="00CD0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5%</w:t>
            </w:r>
          </w:p>
        </w:tc>
      </w:tr>
      <w:tr w:rsidR="00CD0D13" w:rsidRPr="00CD0D13" w14:paraId="0701D921" w14:textId="77777777" w:rsidTr="00CD0D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2B17" w14:textId="77777777" w:rsidR="00CD0D13" w:rsidRPr="00CD0D13" w:rsidRDefault="00CD0D13" w:rsidP="00CD0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20D1" w14:textId="77777777" w:rsidR="00CD0D13" w:rsidRPr="00CD0D13" w:rsidRDefault="00CD0D13" w:rsidP="00CD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A268" w14:textId="77777777" w:rsidR="00CD0D13" w:rsidRPr="00CD0D13" w:rsidRDefault="00CD0D13" w:rsidP="00CD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3743" w14:textId="77777777" w:rsidR="00CD0D13" w:rsidRPr="00CD0D13" w:rsidRDefault="00CD0D13" w:rsidP="00CD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EA1E" w14:textId="77777777" w:rsidR="00CD0D13" w:rsidRPr="00CD0D13" w:rsidRDefault="00CD0D13" w:rsidP="00CD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6681" w14:textId="77777777" w:rsidR="00CD0D13" w:rsidRPr="00CD0D13" w:rsidRDefault="00CD0D13" w:rsidP="00CD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2208" w14:textId="77777777" w:rsidR="00CD0D13" w:rsidRPr="00CD0D13" w:rsidRDefault="00CD0D13" w:rsidP="00CD0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Maximum relative standard deviation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451A" w14:textId="77777777" w:rsidR="00CD0D13" w:rsidRPr="00CD0D13" w:rsidRDefault="00CD0D13" w:rsidP="00CD0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D0D13">
              <w:rPr>
                <w:rFonts w:ascii="Calibri" w:eastAsia="Times New Roman" w:hAnsi="Calibri" w:cs="Calibri"/>
                <w:color w:val="000000"/>
                <w:lang w:val="nl-NL" w:eastAsia="nl-NL"/>
              </w:rPr>
              <w:t>183%</w:t>
            </w:r>
          </w:p>
        </w:tc>
      </w:tr>
    </w:tbl>
    <w:p w14:paraId="14EE6C9B" w14:textId="77777777" w:rsidR="00CD0D13" w:rsidRPr="008A288E" w:rsidRDefault="00CD0D13" w:rsidP="004C759B">
      <w:pPr>
        <w:tabs>
          <w:tab w:val="left" w:pos="1692"/>
        </w:tabs>
        <w:rPr>
          <w:i/>
          <w:sz w:val="24"/>
          <w:szCs w:val="24"/>
          <w:lang w:val="en-GB"/>
        </w:rPr>
      </w:pPr>
    </w:p>
    <w:sectPr w:rsidR="00CD0D13" w:rsidRPr="008A288E" w:rsidSect="00AF1E22">
      <w:pgSz w:w="11907" w:h="16839" w:code="9"/>
      <w:pgMar w:top="963" w:right="990" w:bottom="450" w:left="108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D1DC4" w14:textId="77777777" w:rsidR="00971A68" w:rsidRDefault="00971A68" w:rsidP="00536B27">
      <w:pPr>
        <w:spacing w:after="0" w:line="240" w:lineRule="auto"/>
      </w:pPr>
      <w:r>
        <w:separator/>
      </w:r>
    </w:p>
  </w:endnote>
  <w:endnote w:type="continuationSeparator" w:id="0">
    <w:p w14:paraId="57F1E955" w14:textId="77777777" w:rsidR="00971A68" w:rsidRDefault="00971A68" w:rsidP="0053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80692" w14:textId="77777777" w:rsidR="00971A68" w:rsidRDefault="00971A68" w:rsidP="00536B27">
      <w:pPr>
        <w:spacing w:after="0" w:line="240" w:lineRule="auto"/>
      </w:pPr>
      <w:r>
        <w:separator/>
      </w:r>
    </w:p>
  </w:footnote>
  <w:footnote w:type="continuationSeparator" w:id="0">
    <w:p w14:paraId="280332D6" w14:textId="77777777" w:rsidR="00971A68" w:rsidRDefault="00971A68" w:rsidP="00536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33510"/>
    <w:multiLevelType w:val="hybridMultilevel"/>
    <w:tmpl w:val="7B447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B27"/>
    <w:rsid w:val="000039A5"/>
    <w:rsid w:val="00005205"/>
    <w:rsid w:val="000110A4"/>
    <w:rsid w:val="000345A5"/>
    <w:rsid w:val="00043F85"/>
    <w:rsid w:val="00055B8B"/>
    <w:rsid w:val="00057318"/>
    <w:rsid w:val="00087FB2"/>
    <w:rsid w:val="00094ED2"/>
    <w:rsid w:val="00095056"/>
    <w:rsid w:val="000C76D2"/>
    <w:rsid w:val="00123680"/>
    <w:rsid w:val="0014046B"/>
    <w:rsid w:val="00147317"/>
    <w:rsid w:val="00191312"/>
    <w:rsid w:val="001A3E6A"/>
    <w:rsid w:val="001A6AED"/>
    <w:rsid w:val="001B19DA"/>
    <w:rsid w:val="001C6BDA"/>
    <w:rsid w:val="001F7FD3"/>
    <w:rsid w:val="00216598"/>
    <w:rsid w:val="00232456"/>
    <w:rsid w:val="00262AEA"/>
    <w:rsid w:val="00272AFB"/>
    <w:rsid w:val="00282B89"/>
    <w:rsid w:val="00297207"/>
    <w:rsid w:val="00297AFD"/>
    <w:rsid w:val="002A2BB4"/>
    <w:rsid w:val="002A421C"/>
    <w:rsid w:val="002B5DCB"/>
    <w:rsid w:val="002E1C57"/>
    <w:rsid w:val="002F4D19"/>
    <w:rsid w:val="00331719"/>
    <w:rsid w:val="00346671"/>
    <w:rsid w:val="00355D45"/>
    <w:rsid w:val="003846A9"/>
    <w:rsid w:val="003B4F91"/>
    <w:rsid w:val="003E3C81"/>
    <w:rsid w:val="00420314"/>
    <w:rsid w:val="00426559"/>
    <w:rsid w:val="00475BFA"/>
    <w:rsid w:val="00486CE1"/>
    <w:rsid w:val="004A404E"/>
    <w:rsid w:val="004C759B"/>
    <w:rsid w:val="004D0608"/>
    <w:rsid w:val="00523026"/>
    <w:rsid w:val="00536B27"/>
    <w:rsid w:val="00537852"/>
    <w:rsid w:val="005417B1"/>
    <w:rsid w:val="00556D2C"/>
    <w:rsid w:val="005733EA"/>
    <w:rsid w:val="005A1757"/>
    <w:rsid w:val="005B1AF6"/>
    <w:rsid w:val="005B6E8F"/>
    <w:rsid w:val="005C4987"/>
    <w:rsid w:val="005F5C7D"/>
    <w:rsid w:val="00604297"/>
    <w:rsid w:val="00617A28"/>
    <w:rsid w:val="00633D8A"/>
    <w:rsid w:val="0065449B"/>
    <w:rsid w:val="00655C27"/>
    <w:rsid w:val="00674C95"/>
    <w:rsid w:val="00697C0E"/>
    <w:rsid w:val="006B5153"/>
    <w:rsid w:val="006B5D5A"/>
    <w:rsid w:val="006D1579"/>
    <w:rsid w:val="006E4587"/>
    <w:rsid w:val="006F2CC3"/>
    <w:rsid w:val="007269AB"/>
    <w:rsid w:val="007360F5"/>
    <w:rsid w:val="0074121C"/>
    <w:rsid w:val="0077272C"/>
    <w:rsid w:val="007843F5"/>
    <w:rsid w:val="00786AFA"/>
    <w:rsid w:val="007A42CF"/>
    <w:rsid w:val="007D007E"/>
    <w:rsid w:val="007E0FA1"/>
    <w:rsid w:val="007E60D0"/>
    <w:rsid w:val="007E7E0A"/>
    <w:rsid w:val="00803E76"/>
    <w:rsid w:val="00807C0A"/>
    <w:rsid w:val="00820CD9"/>
    <w:rsid w:val="00842432"/>
    <w:rsid w:val="00843605"/>
    <w:rsid w:val="00843D57"/>
    <w:rsid w:val="00845B3C"/>
    <w:rsid w:val="00854065"/>
    <w:rsid w:val="008925AC"/>
    <w:rsid w:val="0089499A"/>
    <w:rsid w:val="00895497"/>
    <w:rsid w:val="008A288E"/>
    <w:rsid w:val="008D197F"/>
    <w:rsid w:val="008E418F"/>
    <w:rsid w:val="008E52DD"/>
    <w:rsid w:val="00971A68"/>
    <w:rsid w:val="009974BC"/>
    <w:rsid w:val="009A048E"/>
    <w:rsid w:val="009B05E8"/>
    <w:rsid w:val="009C6BE0"/>
    <w:rsid w:val="009E022F"/>
    <w:rsid w:val="009E418A"/>
    <w:rsid w:val="009F14A9"/>
    <w:rsid w:val="00A03770"/>
    <w:rsid w:val="00A35A58"/>
    <w:rsid w:val="00A63B2B"/>
    <w:rsid w:val="00A66E39"/>
    <w:rsid w:val="00A67892"/>
    <w:rsid w:val="00A9022C"/>
    <w:rsid w:val="00AB78F1"/>
    <w:rsid w:val="00AC7DFA"/>
    <w:rsid w:val="00AD0466"/>
    <w:rsid w:val="00AF1E22"/>
    <w:rsid w:val="00B914F2"/>
    <w:rsid w:val="00B97160"/>
    <w:rsid w:val="00BD6147"/>
    <w:rsid w:val="00BE1BCE"/>
    <w:rsid w:val="00BF28ED"/>
    <w:rsid w:val="00BF5BBD"/>
    <w:rsid w:val="00C10117"/>
    <w:rsid w:val="00C14524"/>
    <w:rsid w:val="00C149F6"/>
    <w:rsid w:val="00C32C97"/>
    <w:rsid w:val="00C64A14"/>
    <w:rsid w:val="00C840D2"/>
    <w:rsid w:val="00CC79A4"/>
    <w:rsid w:val="00CC7AB7"/>
    <w:rsid w:val="00CD0D13"/>
    <w:rsid w:val="00CF6D96"/>
    <w:rsid w:val="00D35032"/>
    <w:rsid w:val="00D43B64"/>
    <w:rsid w:val="00D641A0"/>
    <w:rsid w:val="00D806B8"/>
    <w:rsid w:val="00D9669B"/>
    <w:rsid w:val="00DA2A37"/>
    <w:rsid w:val="00DA509C"/>
    <w:rsid w:val="00DD2EAA"/>
    <w:rsid w:val="00DD64F5"/>
    <w:rsid w:val="00DF09B6"/>
    <w:rsid w:val="00E11D46"/>
    <w:rsid w:val="00E14DB3"/>
    <w:rsid w:val="00E27DB9"/>
    <w:rsid w:val="00E3000B"/>
    <w:rsid w:val="00E30FC2"/>
    <w:rsid w:val="00E41FD3"/>
    <w:rsid w:val="00E420D6"/>
    <w:rsid w:val="00E61B22"/>
    <w:rsid w:val="00E64101"/>
    <w:rsid w:val="00E77A7D"/>
    <w:rsid w:val="00EA70B2"/>
    <w:rsid w:val="00ED0BD0"/>
    <w:rsid w:val="00ED6EDC"/>
    <w:rsid w:val="00EE71BA"/>
    <w:rsid w:val="00F02DFA"/>
    <w:rsid w:val="00F07402"/>
    <w:rsid w:val="00F53BB1"/>
    <w:rsid w:val="00F547F3"/>
    <w:rsid w:val="00F7089A"/>
    <w:rsid w:val="00F75151"/>
    <w:rsid w:val="00F77358"/>
    <w:rsid w:val="00F85FFD"/>
    <w:rsid w:val="00FA225E"/>
    <w:rsid w:val="00FB6961"/>
    <w:rsid w:val="00FB7741"/>
    <w:rsid w:val="00FB777F"/>
    <w:rsid w:val="00FC172F"/>
    <w:rsid w:val="00FC5D71"/>
    <w:rsid w:val="00F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F5CBDC"/>
  <w15:docId w15:val="{4F4C4299-1B23-40D0-8E3B-4BEF3927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B27"/>
  </w:style>
  <w:style w:type="paragraph" w:styleId="Footer">
    <w:name w:val="footer"/>
    <w:basedOn w:val="Normal"/>
    <w:link w:val="FooterChar"/>
    <w:uiPriority w:val="99"/>
    <w:unhideWhenUsed/>
    <w:rsid w:val="0053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B27"/>
  </w:style>
  <w:style w:type="table" w:styleId="TableGrid">
    <w:name w:val="Table Grid"/>
    <w:basedOn w:val="TableNormal"/>
    <w:uiPriority w:val="59"/>
    <w:rsid w:val="00536B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6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Shell Document Base</p:Name>
  <p:Description/>
  <p:Statement/>
  <p:PolicyItems/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hell Document" ma:contentTypeID="0x0101006F0A470EEB1140E7AA14F4CE8A50B54C0001CB1477F4DD432AA86DD56CC3887AF400F7339531B73E6641B55ABB6B41852EB6" ma:contentTypeVersion="274" ma:contentTypeDescription="Shell Document Content Type" ma:contentTypeScope="" ma:versionID="9a2386c97781bab1ac0d39deba53cdee">
  <xsd:schema xmlns:xsd="http://www.w3.org/2001/XMLSchema" xmlns:xs="http://www.w3.org/2001/XMLSchema" xmlns:p="http://schemas.microsoft.com/office/2006/metadata/properties" xmlns:ns1="http://schemas.microsoft.com/sharepoint/v3" xmlns:ns3="e602d7cf-3a72-4f7d-b275-3f51f0903d1c" xmlns:ns4="dc4d9f1d-19c2-422b-b8f7-36502326bd6d" xmlns:ns5="http://schemas.microsoft.com/sharepoint/v4" targetNamespace="http://schemas.microsoft.com/office/2006/metadata/properties" ma:root="true" ma:fieldsID="c475ec9f8fa66ef2f2332c1737a8769e" ns1:_="" ns3:_="" ns4:_="" ns5:_="">
    <xsd:import namespace="http://schemas.microsoft.com/sharepoint/v3"/>
    <xsd:import namespace="e602d7cf-3a72-4f7d-b275-3f51f0903d1c"/>
    <xsd:import namespace="dc4d9f1d-19c2-422b-b8f7-36502326bd6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Shell_x0020_SharePoint_x0020_SAEF_x0020_Owner" minOccurs="0"/>
                <xsd:element ref="ns1:Shell_x0020_SharePoint_x0020_SAEF_x0020_SiteCollectionName"/>
                <xsd:element ref="ns1:Shell_x0020_SharePoint_x0020_SAEF_x0020_SiteOwner"/>
                <xsd:element ref="ns1:Shell_x0020_SharePoint_x0020_SAEF_x0020_Collection"/>
                <xsd:element ref="ns1:Shell_x0020_SharePoint_x0020_SAEF_x0020_IsRecord" minOccurs="0"/>
                <xsd:element ref="ns1:Shell_x0020_SharePoint_x0020_SAEF_x0020_TRIMRecordNumber" minOccurs="0"/>
                <xsd:element ref="ns3:SGW_x0020_WBS_x0020_Code1" minOccurs="0"/>
                <xsd:element ref="ns3:_dlc_DocIdUrl" minOccurs="0"/>
                <xsd:element ref="ns1:Shell_x0020_SharePoint_x0020_SAEF_x0020_SecurityClassificationTaxHTField0" minOccurs="0"/>
                <xsd:element ref="ns3:TaxCatchAll" minOccurs="0"/>
                <xsd:element ref="ns1:Shell_x0020_SharePoint_x0020_SAEF_x0020_ExportControlClassificationTaxHTField0" minOccurs="0"/>
                <xsd:element ref="ns1:Shell_x0020_SharePoint_x0020_SAEF_x0020_DocumentStatusTaxHTField0" minOccurs="0"/>
                <xsd:element ref="ns1:Shell_x0020_SharePoint_x0020_SAEF_x0020_DocumentTypeTaxHTField0" minOccurs="0"/>
                <xsd:element ref="ns1:Shell_x0020_SharePoint_x0020_SAEF_x0020_BusinessTaxHTField0" minOccurs="0"/>
                <xsd:element ref="ns1:Shell_x0020_SharePoint_x0020_SAEF_x0020_BusinessUnitRegionTaxHTField0" minOccurs="0"/>
                <xsd:element ref="ns1:Shell_x0020_SharePoint_x0020_SAEF_x0020_GlobalFunctionTaxHTField0" minOccurs="0"/>
                <xsd:element ref="ns1:Shell_x0020_SharePoint_x0020_SAEF_x0020_BusinessProcessTaxHTField0" minOccurs="0"/>
                <xsd:element ref="ns1:Shell_x0020_SharePoint_x0020_SAEF_x0020_LegalEntityTaxHTField0" minOccurs="0"/>
                <xsd:element ref="ns1:Shell_x0020_SharePoint_x0020_SAEF_x0020_LanguageTaxHTField0" minOccurs="0"/>
                <xsd:element ref="ns1:Shell_x0020_SharePoint_x0020_SAEF_x0020_CountryOfJurisdictionTaxHTField0" minOccurs="0"/>
                <xsd:element ref="ns1:Shell_x0020_SharePoint_x0020_SAEF_x0020_AssetIdentifier" minOccurs="0"/>
                <xsd:element ref="ns3:_dlc_DocId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Label" minOccurs="0"/>
                <xsd:element ref="ns3:e6067754a0c845c79786e7c93efa6300" minOccurs="0"/>
                <xsd:element ref="ns3:m5504ce47cba47d6bf2986ea05ca7f35" minOccurs="0"/>
                <xsd:element ref="ns3:lec4e83482034fdbb8fe783490d9429f" minOccurs="0"/>
                <xsd:element ref="ns3:mc172286a74941b09665bcfb10201bc3" minOccurs="0"/>
                <xsd:element ref="ns3:deffaff37d5b45acb0ef389ac0b03101" minOccurs="0"/>
                <xsd:element ref="ns3:hf54dbd1c742448fb6bfa3fefc4a0068" minOccurs="0"/>
                <xsd:element ref="ns3:k02062971f2448d6885006d80996334d" minOccurs="0"/>
                <xsd:element ref="ns1:DocumentSetDescrip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Location" minOccurs="0"/>
                <xsd:element ref="ns4:MediaServiceOCR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" nillable="true" ma:displayName="Rating (0-5)" ma:decimals="2" ma:description="Average value of all the ratings that have been submitted" ma:hidden="true" ma:internalName="AverageRating" ma:readOnly="true">
      <xsd:simpleType>
        <xsd:restriction base="dms:Number"/>
      </xsd:simpleType>
    </xsd:element>
    <xsd:element name="RatingCount" ma:index="3" nillable="true" ma:displayName="Number of Ratings" ma:decimals="0" ma:description="Number of ratings submitted" ma:hidden="true" ma:internalName="RatingCount" ma:readOnly="true">
      <xsd:simpleType>
        <xsd:restriction base="dms:Number"/>
      </xsd:simpleType>
    </xsd:element>
    <xsd:element name="Shell_x0020_SharePoint_x0020_SAEF_x0020_Owner" ma:index="9" nillable="true" ma:displayName="Owner" ma:internalName="Shell_x0020_SharePoint_x0020_SAEF_x0020_Owner">
      <xsd:simpleType>
        <xsd:restriction base="dms:Text"/>
      </xsd:simpleType>
    </xsd:element>
    <xsd:element name="Shell_x0020_SharePoint_x0020_SAEF_x0020_SiteCollectionName" ma:index="15" ma:displayName="Site Collection Name" ma:default="PTD/H Soil &amp; Groundwater" ma:hidden="true" ma:internalName="Shell_x0020_SharePoint_x0020_SAEF_x0020_SiteCollectionName">
      <xsd:simpleType>
        <xsd:restriction base="dms:Text"/>
      </xsd:simpleType>
    </xsd:element>
    <xsd:element name="Shell_x0020_SharePoint_x0020_SAEF_x0020_SiteOwner" ma:index="16" ma:displayName="Site Owner" ma:default="americas\charlie.pham" ma:hidden="true" ma:internalName="Shell_x0020_SharePoint_x0020_SAEF_x0020_SiteOwner">
      <xsd:simpleType>
        <xsd:restriction base="dms:Text"/>
      </xsd:simpleType>
    </xsd:element>
    <xsd:element name="Shell_x0020_SharePoint_x0020_SAEF_x0020_Collection" ma:index="19" ma:displayName="Collection" ma:default="0" ma:hidden="true" ma:internalName="Shell_x0020_SharePoint_x0020_SAEF_x0020_Collection">
      <xsd:simpleType>
        <xsd:restriction base="dms:Boolean"/>
      </xsd:simpleType>
    </xsd:element>
    <xsd:element name="Shell_x0020_SharePoint_x0020_SAEF_x0020_IsRecord" ma:index="20" nillable="true" ma:displayName="Is Archived" ma:hidden="true" ma:indexed="true" ma:internalName="Shell_x0020_SharePoint_x0020_SAEF_x0020_IsRecord">
      <xsd:simpleType>
        <xsd:restriction base="dms:Text"/>
      </xsd:simpleType>
    </xsd:element>
    <xsd:element name="Shell_x0020_SharePoint_x0020_SAEF_x0020_TRIMRecordNumber" ma:index="21" nillable="true" ma:displayName="TRIM Record Number" ma:hidden="true" ma:internalName="Shell_x0020_SharePoint_x0020_SAEF_x0020_TRIMRecordNumber">
      <xsd:simpleType>
        <xsd:restriction base="dms:Text"/>
      </xsd:simpleType>
    </xsd:element>
    <xsd:element name="Shell_x0020_SharePoint_x0020_SAEF_x0020_SecurityClassificationTaxHTField0" ma:index="32" ma:taxonomy="true" ma:internalName="Shell_x0020_SharePoint_x0020_SAEF_x0020_SecurityClassificationTaxHTField0" ma:taxonomyFieldName="Shell_x0020_SharePoint_x0020_SAEF_x0020_SecurityClassification" ma:displayName="Security Classification" ma:default="10;#Restricted|21aa7f98-4035-4019-a764-107acb7269af" ma:fieldId="{2ce2f798-4e95-48f9-a317-73f854109466}" ma:sspId="e3aebf70-341c-4d91-bdd3-aba9df361687" ma:termSetId="daf890f0-167e-4ee2-a9fd-a81536ed81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ExportControlClassificationTaxHTField0" ma:index="34" nillable="true" ma:taxonomy="true" ma:internalName="Shell_x0020_SharePoint_x0020_SAEF_x0020_ExportControlClassificationTaxHTField0" ma:taxonomyFieldName="Shell_x0020_SharePoint_x0020_SAEF_x0020_ExportControlClassification" ma:displayName="Export Control" ma:readOnly="false" ma:default="303;#US content - Controlled|1475ff50-d8bc-4511-a6d2-19225df50b95" ma:fieldId="{334f96ae-8e6f-4bca-bd92-9698e8369ad6}" ma:sspId="e3aebf70-341c-4d91-bdd3-aba9df361687" ma:termSetId="0a37200c-155d-4bd2-8a71-6ee4023d1a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DocumentStatusTaxHTField0" ma:index="35" ma:taxonomy="true" ma:internalName="Shell_x0020_SharePoint_x0020_SAEF_x0020_DocumentStatusTaxHTField0" ma:taxonomyFieldName="Shell_x0020_SharePoint_x0020_SAEF_x0020_DocumentStatus" ma:displayName="Document Status" ma:indexed="true" ma:default="11;#Draft|1c86f377-7d91-4c95-bd5b-c18c83fe0aa5" ma:fieldId="{627a77c6-2170-43dd-a0ef-eb6a3870ea75}" ma:sspId="e3aebf70-341c-4d91-bdd3-aba9df361687" ma:termSetId="935aba77-d2cb-414d-bb70-87b73a0515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DocumentTypeTaxHTField0" ma:index="36" ma:taxonomy="true" ma:internalName="Shell_x0020_SharePoint_x0020_SAEF_x0020_DocumentTypeTaxHTField0" ma:taxonomyFieldName="Shell_x0020_SharePoint_x0020_SAEF_x0020_DocumentType" ma:displayName="Document Type" ma:indexed="true" ma:default="292;#Environmental Programs (Air, Water, Soil, Groundwater, Waste Materials, or Multimedia) [ARM]|1770cd79-8cbd-4a3c-b65f-ce231c377a9d" ma:fieldId="{566fdc14-b4fa-46ee-a88e-e2aac7ad2eac}" ma:sspId="e3aebf70-341c-4d91-bdd3-aba9df361687" ma:termSetId="c44bbaaa-530b-481e-814c-1a89fe9de40e" ma:anchorId="352dd3f6-c8ee-4c48-93af-e62c944275c3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BusinessTaxHTField0" ma:index="37" ma:taxonomy="true" ma:internalName="Shell_x0020_SharePoint_x0020_SAEF_x0020_BusinessTaxHTField0" ma:taxonomyFieldName="Shell_x0020_SharePoint_x0020_SAEF_x0020_Business" ma:displayName="Business" ma:default="1;#Projects ＆ Technology|71ef976b-0896-446b-8541-fe6e77f226a6" ma:fieldId="{0d7acb72-5c17-4ee6-b184-d60d15597f6a}" ma:sspId="e3aebf70-341c-4d91-bdd3-aba9df361687" ma:termSetId="f928660f-a52c-4d0d-a7a1-af45e8e16d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BusinessUnitRegionTaxHTField0" ma:index="38" ma:taxonomy="true" ma:internalName="Shell_x0020_SharePoint_x0020_SAEF_x0020_BusinessUnitRegionTaxHTField0" ma:taxonomyFieldName="Shell_x0020_SharePoint_x0020_SAEF_x0020_BusinessUnitRegion" ma:displayName="Business Unit/Region" ma:default="2;#Global Solutions Downstream|b3b05db9-d807-44ca-a86d-d60f7d86f4cc" ma:fieldId="{98984985-015b-4079-8918-b5a01b45e4b3}" ma:sspId="e3aebf70-341c-4d91-bdd3-aba9df361687" ma:termSetId="f928660f-a52c-4d0d-a7a1-af45e8e16d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GlobalFunctionTaxHTField0" ma:index="39" ma:taxonomy="true" ma:internalName="Shell_x0020_SharePoint_x0020_SAEF_x0020_GlobalFunctionTaxHTField0" ma:taxonomyFieldName="Shell_x0020_SharePoint_x0020_SAEF_x0020_GlobalFunction" ma:displayName="Business Function" ma:default="3;#Safety and Environment|373d13aa-ee70-42ef-9fe6-33666abd68e8" ma:fieldId="{1284211f-8330-48b1-a5cc-ec1f0d9b0f7a}" ma:sspId="e3aebf70-341c-4d91-bdd3-aba9df361687" ma:termSetId="354c4cc3-2d4b-4608-9bbd-a538d7fca2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BusinessProcessTaxHTField0" ma:index="40" nillable="true" ma:taxonomy="true" ma:internalName="Shell_x0020_SharePoint_x0020_SAEF_x0020_BusinessProcessTaxHTField0" ma:taxonomyFieldName="Shell_x0020_SharePoint_x0020_SAEF_x0020_BusinessProcess" ma:displayName="Business Process" ma:default="243;#All - Records Management|1f68a0f2-47ab-4887-8df5-7c0616d5ad90" ma:fieldId="{f7493bb9-5348-44de-a787-5c9f505950a2}" ma:sspId="e3aebf70-341c-4d91-bdd3-aba9df361687" ma:termSetId="f105a133-66fc-4406-afa4-8b472c9cdb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LegalEntityTaxHTField0" ma:index="41" ma:taxonomy="true" ma:internalName="Shell_x0020_SharePoint_x0020_SAEF_x0020_LegalEntityTaxHTField0" ma:taxonomyFieldName="Shell_x0020_SharePoint_x0020_SAEF_x0020_LegalEntity" ma:displayName="Legal Entity" ma:default="450;#Shell Global Solutions (Us) Inc|75fcb87d-d5f5-45cd-9c04-2488ac052745" ma:fieldId="{529dd253-148e-4d10-9b8c-1444f6695d3b}" ma:sspId="e3aebf70-341c-4d91-bdd3-aba9df361687" ma:termSetId="94b6dd6e-4329-4f68-907b-ed5bdd50f8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LanguageTaxHTField0" ma:index="42" ma:taxonomy="true" ma:internalName="Shell_x0020_SharePoint_x0020_SAEF_x0020_LanguageTaxHTField0" ma:taxonomyFieldName="Shell_x0020_SharePoint_x0020_SAEF_x0020_Language" ma:displayName="Language" ma:default="6;#English|bd3ad5ee-f0c3-40aa-8cc8-36ef09940af3" ma:fieldId="{a99e316a-5158-4b34-9a98-5674ef8a1639}" ma:sspId="e3aebf70-341c-4d91-bdd3-aba9df361687" ma:termSetId="b2561cd2-09b2-4dce-b5be-021768df6d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CountryOfJurisdictionTaxHTField0" ma:index="43" ma:taxonomy="true" ma:internalName="Shell_x0020_SharePoint_x0020_SAEF_x0020_CountryOfJurisdictionTaxHTField0" ma:taxonomyFieldName="Shell_x0020_SharePoint_x0020_SAEF_x0020_CountryOfJurisdiction" ma:displayName="Country of Jurisdiction" ma:default="7;#UNITED STATES|6c4ad875-5af6-45fb-9ae9-62dd1609b327" ma:fieldId="{dc07035f-7987-48f5-ba88-2d29e2b62c9e}" ma:sspId="e3aebf70-341c-4d91-bdd3-aba9df361687" ma:termSetId="a560ecad-89fd-4dcd-adad-4e15e7baec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AssetIdentifier" ma:index="44" nillable="true" ma:displayName="Asset Identifier" ma:hidden="true" ma:internalName="Shell_x0020_SharePoint_x0020_SAEF_x0020_AssetIdentifier">
      <xsd:simpleType>
        <xsd:restriction base="dms:Text"/>
      </xsd:simpleType>
    </xsd:element>
    <xsd:element name="_dlc_Exempt" ma:index="4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4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4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DocumentSetDescription" ma:index="63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2d7cf-3a72-4f7d-b275-3f51f0903d1c" elementFormDefault="qualified">
    <xsd:import namespace="http://schemas.microsoft.com/office/2006/documentManagement/types"/>
    <xsd:import namespace="http://schemas.microsoft.com/office/infopath/2007/PartnerControls"/>
    <xsd:element name="SGW_x0020_WBS_x0020_Code1" ma:index="28" nillable="true" ma:displayName="SGW WBS Code" ma:internalName="SGW_x0020_WBS_x0020_Code1">
      <xsd:simpleType>
        <xsd:restriction base="dms:Text">
          <xsd:maxLength value="255"/>
        </xsd:restriction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33" nillable="true" ma:displayName="Taxonomy Catch All Column" ma:description="" ma:hidden="true" ma:list="{59f9756e-0f26-4f9d-b09f-e86e5d047b24}" ma:internalName="TaxCatchAll" ma:showField="CatchAllData" ma:web="e602d7cf-3a72-4f7d-b275-3f51f0903d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4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50" nillable="true" ma:displayName="Taxonomy Catch All Column1" ma:description="" ma:hidden="true" ma:list="{59f9756e-0f26-4f9d-b09f-e86e5d047b24}" ma:internalName="TaxCatchAllLabel" ma:readOnly="true" ma:showField="CatchAllDataLabel" ma:web="e602d7cf-3a72-4f7d-b275-3f51f0903d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6067754a0c845c79786e7c93efa6300" ma:index="51" nillable="true" ma:taxonomy="true" ma:internalName="e6067754a0c845c79786e7c93efa6300" ma:taxonomyFieldName="SGW_x0020_Topic" ma:displayName="SGW Topic" ma:default="" ma:fieldId="{e6067754-a0c8-45c7-9786-e7c93efa6300}" ma:sspId="e3aebf70-341c-4d91-bdd3-aba9df361687" ma:termSetId="fc31e9e5-0575-49bb-8ab6-27563150fae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5504ce47cba47d6bf2986ea05ca7f35" ma:index="52" nillable="true" ma:taxonomy="true" ma:internalName="m5504ce47cba47d6bf2986ea05ca7f35" ma:taxonomyFieldName="SGW_x0020_Material_x0020_Type" ma:displayName="SGW Material Type" ma:default="" ma:fieldId="{65504ce4-7cba-47d6-bf29-86ea05ca7f35}" ma:sspId="e3aebf70-341c-4d91-bdd3-aba9df361687" ma:termSetId="7e4dd036-e95a-4593-bd6b-6959678bf42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ec4e83482034fdbb8fe783490d9429f" ma:index="53" nillable="true" ma:taxonomy="true" ma:internalName="lec4e83482034fdbb8fe783490d9429f" ma:taxonomyFieldName="SGW_x0020_Category" ma:displayName="SGW Category" ma:indexed="true" ma:default="" ma:fieldId="{5ec4e834-8203-4fdb-b8fe-783490d9429f}" ma:sspId="e3aebf70-341c-4d91-bdd3-aba9df361687" ma:termSetId="83d173ef-c11a-47e1-b247-a815ea16a1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172286a74941b09665bcfb10201bc3" ma:index="54" nillable="true" ma:taxonomy="true" ma:internalName="mc172286a74941b09665bcfb10201bc3" ma:taxonomyFieldName="SGW_x0020_Business_x0020_Unit" ma:displayName="SGW Client" ma:default="" ma:fieldId="{6c172286-a749-41b0-9665-bcfb10201bc3}" ma:taxonomyMulti="true" ma:sspId="e3aebf70-341c-4d91-bdd3-aba9df361687" ma:termSetId="eeefba0c-f4f1-4608-b54f-cb62dac35ce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effaff37d5b45acb0ef389ac0b03101" ma:index="55" nillable="true" ma:taxonomy="true" ma:internalName="deffaff37d5b45acb0ef389ac0b03101" ma:taxonomyFieldName="SGW_x0020_Location" ma:displayName="SGW Location" ma:default="" ma:fieldId="{deffaff3-7d5b-45ac-b0ef-389ac0b03101}" ma:sspId="e3aebf70-341c-4d91-bdd3-aba9df361687" ma:termSetId="cae9369a-2ef6-484b-90ea-07c3c34854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f54dbd1c742448fb6bfa3fefc4a0068" ma:index="56" nillable="true" ma:taxonomy="true" ma:internalName="hf54dbd1c742448fb6bfa3fefc4a0068" ma:taxonomyFieldName="SGW_x0020_Project_x0020_Lead" ma:displayName="SGW Project Lead" ma:readOnly="false" ma:default="" ma:fieldId="{1f54dbd1-c742-448f-b6bf-a3fefc4a0068}" ma:sspId="e3aebf70-341c-4d91-bdd3-aba9df361687" ma:termSetId="12ad1048-bfcd-4ff0-bba9-b66afa2bffb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02062971f2448d6885006d80996334d" ma:index="62" nillable="true" ma:taxonomy="true" ma:internalName="k02062971f2448d6885006d80996334d" ma:taxonomyFieldName="SGW_x0020_Activities" ma:displayName="SGW Activity" ma:default="" ma:fieldId="{40206297-1f24-48d6-8850-06d80996334d}" ma:taxonomyMulti="true" ma:sspId="e3aebf70-341c-4d91-bdd3-aba9df361687" ma:termSetId="1264d0de-96c5-497a-b73c-f12ab0e39ea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6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d9f1d-19c2-422b-b8f7-36502326b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6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6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6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70" nillable="true" ma:displayName="MediaServiceLocation" ma:internalName="MediaServiceLocation" ma:readOnly="true">
      <xsd:simpleType>
        <xsd:restriction base="dms:Text"/>
      </xsd:simpleType>
    </xsd:element>
    <xsd:element name="MediaServiceOCR" ma:index="7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5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172286a74941b09665bcfb10201bc3 xmlns="e602d7cf-3a72-4f7d-b275-3f51f0903d1c">
      <Terms xmlns="http://schemas.microsoft.com/office/infopath/2007/PartnerControls"/>
    </mc172286a74941b09665bcfb10201bc3>
    <deffaff37d5b45acb0ef389ac0b03101 xmlns="e602d7cf-3a72-4f7d-b275-3f51f0903d1c">
      <Terms xmlns="http://schemas.microsoft.com/office/infopath/2007/PartnerControls"/>
    </deffaff37d5b45acb0ef389ac0b03101>
    <Shell_x0020_SharePoint_x0020_SAEF_x0020_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Programs (Air, Water, Soil, Groundwater, Waste Materials, or Multimedia) [ARM]</TermName>
          <TermId xmlns="http://schemas.microsoft.com/office/infopath/2007/PartnerControls">1770cd79-8cbd-4a3c-b65f-ce231c377a9d</TermId>
        </TermInfo>
      </Terms>
    </Shell_x0020_SharePoint_x0020_SAEF_x0020_DocumentTypeTaxHTField0>
    <Shell_x0020_SharePoint_x0020_SAEF_x0020_GlobalFunc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Safety and Environment</TermName>
          <TermId xmlns="http://schemas.microsoft.com/office/infopath/2007/PartnerControls">373d13aa-ee70-42ef-9fe6-33666abd68e8</TermId>
        </TermInfo>
      </Terms>
    </Shell_x0020_SharePoint_x0020_SAEF_x0020_GlobalFunctionTaxHTField0>
    <e6067754a0c845c79786e7c93efa6300 xmlns="e602d7cf-3a72-4f7d-b275-3f51f0903d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Riks/Site Assessment</TermName>
          <TermId xmlns="http://schemas.microsoft.com/office/infopath/2007/PartnerControls">6ec4268b-47fe-46b7-b05e-6428f0895727</TermId>
        </TermInfo>
      </Terms>
    </e6067754a0c845c79786e7c93efa6300>
    <_dlc_DocId xmlns="e602d7cf-3a72-4f7d-b275-3f51f0903d1c">AAAAA8747-37-18512</_dlc_DocId>
    <TaxCatchAll xmlns="e602d7cf-3a72-4f7d-b275-3f51f0903d1c">
      <Value>292</Value>
      <Value>11</Value>
      <Value>372</Value>
      <Value>450</Value>
      <Value>243</Value>
      <Value>303</Value>
      <Value>76</Value>
      <Value>10</Value>
      <Value>7</Value>
      <Value>6</Value>
      <Value>3</Value>
      <Value>2</Value>
      <Value>1</Value>
    </TaxCatchAll>
    <Shell_x0020_SharePoint_x0020_SAEF_x0020_Languag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bd3ad5ee-f0c3-40aa-8cc8-36ef09940af3</TermId>
        </TermInfo>
      </Terms>
    </Shell_x0020_SharePoint_x0020_SAEF_x0020_LanguageTaxHTField0>
    <Shell_x0020_SharePoint_x0020_SAEF_x0020_CountryOfJurisdic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6c4ad875-5af6-45fb-9ae9-62dd1609b327</TermId>
        </TermInfo>
      </Terms>
    </Shell_x0020_SharePoint_x0020_SAEF_x0020_CountryOfJurisdictionTaxHTField0>
    <Shell_x0020_SharePoint_x0020_SAEF_x0020_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21aa7f98-4035-4019-a764-107acb7269af</TermId>
        </TermInfo>
      </Terms>
    </Shell_x0020_SharePoint_x0020_SAEF_x0020_SecurityClassificationTaxHTField0>
    <lec4e83482034fdbb8fe783490d9429f xmlns="e602d7cf-3a72-4f7d-b275-3f51f0903d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</TermName>
          <TermId xmlns="http://schemas.microsoft.com/office/infopath/2007/PartnerControls">0b4c3af4-65f1-45d0-8232-edf902b5b735</TermId>
        </TermInfo>
      </Terms>
    </lec4e83482034fdbb8fe783490d9429f>
    <Shell_x0020_SharePoint_x0020_SAEF_x0020_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1c86f377-7d91-4c95-bd5b-c18c83fe0aa5</TermId>
        </TermInfo>
      </Terms>
    </Shell_x0020_SharePoint_x0020_SAEF_x0020_DocumentStatusTaxHTField0>
    <Shell_x0020_SharePoint_x0020_SAEF_x0020_BusinessUnitReg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 Solutions Downstream</TermName>
          <TermId xmlns="http://schemas.microsoft.com/office/infopath/2007/PartnerControls">b3b05db9-d807-44ca-a86d-d60f7d86f4cc</TermId>
        </TermInfo>
      </Terms>
    </Shell_x0020_SharePoint_x0020_SAEF_x0020_BusinessUnitRegionTaxHTField0>
    <Shell_x0020_SharePoint_x0020_SAEF_x0020_BusinessProces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- Records Management</TermName>
          <TermId xmlns="http://schemas.microsoft.com/office/infopath/2007/PartnerControls">1f68a0f2-47ab-4887-8df5-7c0616d5ad90</TermId>
        </TermInfo>
      </Terms>
    </Shell_x0020_SharePoint_x0020_SAEF_x0020_BusinessProcessTaxHTField0>
    <Shell_x0020_SharePoint_x0020_SAEF_x0020_Busines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Projects ＆ Technology</TermName>
          <TermId xmlns="http://schemas.microsoft.com/office/infopath/2007/PartnerControls">71ef976b-0896-446b-8541-fe6e77f226a6</TermId>
        </TermInfo>
      </Terms>
    </Shell_x0020_SharePoint_x0020_SAEF_x0020_BusinessTaxHTField0>
    <hf54dbd1c742448fb6bfa3fefc4a0068 xmlns="e602d7cf-3a72-4f7d-b275-3f51f0903d1c">
      <Terms xmlns="http://schemas.microsoft.com/office/infopath/2007/PartnerControls"/>
    </hf54dbd1c742448fb6bfa3fefc4a0068>
    <Shell_x0020_SharePoint_x0020_SAEF_x0020_ExportControl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 content - Controlled</TermName>
          <TermId xmlns="http://schemas.microsoft.com/office/infopath/2007/PartnerControls">1475ff50-d8bc-4511-a6d2-19225df50b95</TermId>
        </TermInfo>
      </Terms>
    </Shell_x0020_SharePoint_x0020_SAEF_x0020_ExportControlClassificationTaxHTField0>
    <k02062971f2448d6885006d80996334d xmlns="e602d7cf-3a72-4f7d-b275-3f51f0903d1c">
      <Terms xmlns="http://schemas.microsoft.com/office/infopath/2007/PartnerControls"/>
    </k02062971f2448d6885006d80996334d>
    <m5504ce47cba47d6bf2986ea05ca7f35 xmlns="e602d7cf-3a72-4f7d-b275-3f51f0903d1c">
      <Terms xmlns="http://schemas.microsoft.com/office/infopath/2007/PartnerControls"/>
    </m5504ce47cba47d6bf2986ea05ca7f35>
    <_dlc_DocIdUrl xmlns="e602d7cf-3a72-4f7d-b275-3f51f0903d1c">
      <Url>https://eu001-sp.shell.com/sites/AAAAA8747/_layouts/15/DocIdRedir.aspx?ID=AAAAA8747-37-18512</Url>
      <Description>AAAAA8747-37-18512</Description>
    </_dlc_DocIdUrl>
    <Shell_x0020_SharePoint_x0020_SAEF_x0020_LegalEntity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Shell Global Solutions (Us) Inc</TermName>
          <TermId xmlns="http://schemas.microsoft.com/office/infopath/2007/PartnerControls">75fcb87d-d5f5-45cd-9c04-2488ac052745</TermId>
        </TermInfo>
      </Terms>
    </Shell_x0020_SharePoint_x0020_SAEF_x0020_LegalEntityTaxHTField0>
    <Shell_x0020_SharePoint_x0020_SAEF_x0020_Collection xmlns="http://schemas.microsoft.com/sharepoint/v3">false</Shell_x0020_SharePoint_x0020_SAEF_x0020_Collection>
    <DocumentSetDescription xmlns="http://schemas.microsoft.com/sharepoint/v3" xsi:nil="true"/>
    <Shell_x0020_SharePoint_x0020_SAEF_x0020_SiteOwner xmlns="http://schemas.microsoft.com/sharepoint/v3">americas\charlie.pham</Shell_x0020_SharePoint_x0020_SAEF_x0020_SiteOwner>
    <Shell_x0020_SharePoint_x0020_SAEF_x0020_TRIMRecordNumber xmlns="http://schemas.microsoft.com/sharepoint/v3" xsi:nil="true"/>
    <Shell_x0020_SharePoint_x0020_SAEF_x0020_IsRecord xmlns="http://schemas.microsoft.com/sharepoint/v3" xsi:nil="true"/>
    <Shell_x0020_SharePoint_x0020_SAEF_x0020_SiteCollectionName xmlns="http://schemas.microsoft.com/sharepoint/v3">PTD/H Soil &amp; Groundwater</Shell_x0020_SharePoint_x0020_SAEF_x0020_SiteCollectionName>
    <SGW_x0020_WBS_x0020_Code1 xmlns="e602d7cf-3a72-4f7d-b275-3f51f0903d1c" xsi:nil="true"/>
    <Shell_x0020_SharePoint_x0020_SAEF_x0020_Owner xmlns="http://schemas.microsoft.com/sharepoint/v3" xsi:nil="true"/>
    <Shell_x0020_SharePoint_x0020_SAEF_x0020_AssetIdentifier xmlns="http://schemas.microsoft.com/sharepoint/v3" xsi:nil="true"/>
    <IconOverlay xmlns="http://schemas.microsoft.com/sharepoint/v4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89DBA-82CB-4BE4-9B94-BFC456E1B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E750B-909B-4845-BF41-8C8B9E6F33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526C42-7E86-40AB-BE75-6152F9E77E30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517EC2E-D654-4DAE-AAF5-EED2CBB02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02d7cf-3a72-4f7d-b275-3f51f0903d1c"/>
    <ds:schemaRef ds:uri="dc4d9f1d-19c2-422b-b8f7-36502326bd6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3C67CD-A087-43DD-AD61-CA04AD2594FA}">
  <ds:schemaRefs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2006/documentManagement/types"/>
    <ds:schemaRef ds:uri="e602d7cf-3a72-4f7d-b275-3f51f0903d1c"/>
    <ds:schemaRef ds:uri="http://purl.org/dc/elements/1.1/"/>
    <ds:schemaRef ds:uri="dc4d9f1d-19c2-422b-b8f7-36502326bd6d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FE888E35-5D81-4026-8F6F-0F5CBF88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</dc:creator>
  <cp:keywords/>
  <dc:description/>
  <cp:lastModifiedBy>Helen Floyd-Walker</cp:lastModifiedBy>
  <cp:revision>2</cp:revision>
  <cp:lastPrinted>2017-10-12T08:11:00Z</cp:lastPrinted>
  <dcterms:created xsi:type="dcterms:W3CDTF">2019-06-10T13:10:00Z</dcterms:created>
  <dcterms:modified xsi:type="dcterms:W3CDTF">2019-06-10T13:10:00Z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W Category">
    <vt:lpwstr>76;#Project|0b4c3af4-65f1-45d0-8232-edf902b5b735</vt:lpwstr>
  </property>
  <property fmtid="{D5CDD505-2E9C-101B-9397-08002B2CF9AE}" pid="3" name="Shell SharePoint SAEF SecurityClassification">
    <vt:lpwstr>10;#Restricted|21aa7f98-4035-4019-a764-107acb7269af</vt:lpwstr>
  </property>
  <property fmtid="{D5CDD505-2E9C-101B-9397-08002B2CF9AE}" pid="4" name="_dlc_policyId">
    <vt:lpwstr/>
  </property>
  <property fmtid="{D5CDD505-2E9C-101B-9397-08002B2CF9AE}" pid="5" name="SGW Location">
    <vt:lpwstr/>
  </property>
  <property fmtid="{D5CDD505-2E9C-101B-9397-08002B2CF9AE}" pid="6" name="SGW Project Lead">
    <vt:lpwstr/>
  </property>
  <property fmtid="{D5CDD505-2E9C-101B-9397-08002B2CF9AE}" pid="7" name="ContentTypeId">
    <vt:lpwstr>0x0101006F0A470EEB1140E7AA14F4CE8A50B54C0001CB1477F4DD432AA86DD56CC3887AF400F7339531B73E6641B55ABB6B41852EB6</vt:lpwstr>
  </property>
  <property fmtid="{D5CDD505-2E9C-101B-9397-08002B2CF9AE}" pid="8" name="Shell SharePoint SAEF LegalEntity">
    <vt:lpwstr>450;#Shell Global Solutions (Us) Inc|75fcb87d-d5f5-45cd-9c04-2488ac052745</vt:lpwstr>
  </property>
  <property fmtid="{D5CDD505-2E9C-101B-9397-08002B2CF9AE}" pid="9" name="SGW Business Unit">
    <vt:lpwstr/>
  </property>
  <property fmtid="{D5CDD505-2E9C-101B-9397-08002B2CF9AE}" pid="10" name="Shell SharePoint SAEF BusinessUnitRegion">
    <vt:lpwstr>2;#Global Solutions Downstream|b3b05db9-d807-44ca-a86d-d60f7d86f4cc</vt:lpwstr>
  </property>
  <property fmtid="{D5CDD505-2E9C-101B-9397-08002B2CF9AE}" pid="11" name="Shell SharePoint SAEF GlobalFunction">
    <vt:lpwstr>3;#Safety and Environment|373d13aa-ee70-42ef-9fe6-33666abd68e8</vt:lpwstr>
  </property>
  <property fmtid="{D5CDD505-2E9C-101B-9397-08002B2CF9AE}" pid="12" name="ItemRetentionFormula">
    <vt:lpwstr/>
  </property>
  <property fmtid="{D5CDD505-2E9C-101B-9397-08002B2CF9AE}" pid="13" name="Shell SharePoint SAEF CountryOfJurisdiction">
    <vt:lpwstr>7;#UNITED STATES|6c4ad875-5af6-45fb-9ae9-62dd1609b327</vt:lpwstr>
  </property>
  <property fmtid="{D5CDD505-2E9C-101B-9397-08002B2CF9AE}" pid="14" name="Shell SharePoint SAEF ExportControlClassification">
    <vt:lpwstr>303;#US content - Controlled|1475ff50-d8bc-4511-a6d2-19225df50b95</vt:lpwstr>
  </property>
  <property fmtid="{D5CDD505-2E9C-101B-9397-08002B2CF9AE}" pid="15" name="_dlc_DocIdItemGuid">
    <vt:lpwstr>aead15db-b6b8-4ca7-a363-b9e15bdb594c</vt:lpwstr>
  </property>
  <property fmtid="{D5CDD505-2E9C-101B-9397-08002B2CF9AE}" pid="16" name="SGW Material Type">
    <vt:lpwstr/>
  </property>
  <property fmtid="{D5CDD505-2E9C-101B-9397-08002B2CF9AE}" pid="17" name="Shell SharePoint SAEF DocumentStatus">
    <vt:lpwstr>11;#Draft|1c86f377-7d91-4c95-bd5b-c18c83fe0aa5</vt:lpwstr>
  </property>
  <property fmtid="{D5CDD505-2E9C-101B-9397-08002B2CF9AE}" pid="18" name="SGW Topic">
    <vt:lpwstr>372;#Riks/Site Assessment|6ec4268b-47fe-46b7-b05e-6428f0895727</vt:lpwstr>
  </property>
  <property fmtid="{D5CDD505-2E9C-101B-9397-08002B2CF9AE}" pid="19" name="Shell SharePoint SAEF Language">
    <vt:lpwstr>6;#English|bd3ad5ee-f0c3-40aa-8cc8-36ef09940af3</vt:lpwstr>
  </property>
  <property fmtid="{D5CDD505-2E9C-101B-9397-08002B2CF9AE}" pid="20" name="Shell SharePoint SAEF Business">
    <vt:lpwstr>1;#Projects ＆ Technology|71ef976b-0896-446b-8541-fe6e77f226a6</vt:lpwstr>
  </property>
  <property fmtid="{D5CDD505-2E9C-101B-9397-08002B2CF9AE}" pid="21" name="Shell SharePoint SAEF BusinessProcess">
    <vt:lpwstr>243;#All - Records Management|1f68a0f2-47ab-4887-8df5-7c0616d5ad90</vt:lpwstr>
  </property>
  <property fmtid="{D5CDD505-2E9C-101B-9397-08002B2CF9AE}" pid="22" name="Shell SharePoint SAEF DocumentType">
    <vt:lpwstr>292;#Environmental Programs (Air, Water, Soil, Groundwater, Waste Materials, or Multimedia) [ARM]|1770cd79-8cbd-4a3c-b65f-ce231c377a9d</vt:lpwstr>
  </property>
  <property fmtid="{D5CDD505-2E9C-101B-9397-08002B2CF9AE}" pid="23" name="SGW Activities">
    <vt:lpwstr/>
  </property>
</Properties>
</file>