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73" w:rsidRPr="006F75A4" w:rsidRDefault="006F75A4" w:rsidP="006F75A4">
      <w:pPr>
        <w:rPr>
          <w:b/>
        </w:rPr>
      </w:pPr>
      <w:bookmarkStart w:id="0" w:name="_GoBack"/>
      <w:bookmarkEnd w:id="0"/>
      <w:r w:rsidRPr="006F75A4">
        <w:rPr>
          <w:b/>
        </w:rPr>
        <w:t>Arran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bookmarkStart w:id="1" w:name="Mean"/>
      <w:bookmarkEnd w:id="1"/>
      <w:r>
        <w:rPr>
          <w:lang w:val="en-US"/>
        </w:rPr>
        <w:t>2,7307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bookmarkStart w:id="2" w:name="StdDev"/>
      <w:bookmarkEnd w:id="2"/>
      <w:r>
        <w:rPr>
          <w:lang w:val="en-US"/>
        </w:rPr>
        <w:t>0,3385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bookmarkStart w:id="3" w:name="Variance"/>
      <w:bookmarkEnd w:id="3"/>
      <w:r>
        <w:rPr>
          <w:lang w:val="en-US"/>
        </w:rPr>
        <w:t>0,1146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bookmarkStart w:id="4" w:name="Maximum"/>
      <w:bookmarkEnd w:id="4"/>
      <w:r>
        <w:rPr>
          <w:lang w:val="en-US"/>
        </w:rPr>
        <w:t>3,8438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bookmarkStart w:id="5" w:name="Minimum"/>
      <w:bookmarkEnd w:id="5"/>
      <w:r>
        <w:rPr>
          <w:lang w:val="en-US"/>
        </w:rPr>
        <w:t>2,1644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bookmarkStart w:id="6" w:name="TotalN"/>
      <w:bookmarkEnd w:id="6"/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r w:rsidRPr="006F75A4">
        <w:rPr>
          <w:b/>
        </w:rPr>
        <w:t>Bute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0,7769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0,0422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0,0018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0,8648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0,6586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r w:rsidRPr="006F75A4">
        <w:rPr>
          <w:b/>
        </w:rPr>
        <w:t xml:space="preserve">East </w:t>
      </w:r>
      <w:proofErr w:type="spellStart"/>
      <w:r w:rsidRPr="006F75A4">
        <w:rPr>
          <w:b/>
        </w:rPr>
        <w:t>Trodigal</w:t>
      </w:r>
      <w:proofErr w:type="spellEnd"/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0,4326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0,0305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0,0009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0,4963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0,3744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proofErr w:type="spellStart"/>
      <w:r w:rsidRPr="006F75A4">
        <w:rPr>
          <w:b/>
        </w:rPr>
        <w:t>Hanwood</w:t>
      </w:r>
      <w:proofErr w:type="spellEnd"/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0,5248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0,0247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0,0006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0,5777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0,4866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49</w:t>
      </w:r>
    </w:p>
    <w:p w:rsidR="006F75A4" w:rsidRPr="006F75A4" w:rsidRDefault="006F75A4" w:rsidP="006F75A4">
      <w:pPr>
        <w:rPr>
          <w:b/>
        </w:rPr>
      </w:pPr>
      <w:r w:rsidRPr="006F75A4">
        <w:rPr>
          <w:b/>
        </w:rPr>
        <w:lastRenderedPageBreak/>
        <w:t xml:space="preserve">High </w:t>
      </w:r>
      <w:proofErr w:type="spellStart"/>
      <w:r w:rsidRPr="006F75A4">
        <w:rPr>
          <w:b/>
        </w:rPr>
        <w:t>Tirfergus</w:t>
      </w:r>
      <w:proofErr w:type="spellEnd"/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0,3786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0,0256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0,0007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0,4297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0,3268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proofErr w:type="spellStart"/>
      <w:r w:rsidRPr="006F75A4">
        <w:rPr>
          <w:b/>
        </w:rPr>
        <w:t>Ingleton</w:t>
      </w:r>
      <w:proofErr w:type="spellEnd"/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0,4044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0,0347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0,0012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0,4913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0,3404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51</w:t>
      </w:r>
    </w:p>
    <w:p w:rsidR="006F75A4" w:rsidRDefault="006F75A4"/>
    <w:p w:rsidR="006F75A4" w:rsidRPr="006F75A4" w:rsidRDefault="006F75A4" w:rsidP="006F75A4">
      <w:pPr>
        <w:rPr>
          <w:b/>
        </w:rPr>
      </w:pPr>
      <w:proofErr w:type="spellStart"/>
      <w:r w:rsidRPr="006F75A4">
        <w:rPr>
          <w:b/>
        </w:rPr>
        <w:t>Inninmore</w:t>
      </w:r>
      <w:proofErr w:type="spellEnd"/>
      <w:r w:rsidRPr="006F75A4">
        <w:rPr>
          <w:b/>
        </w:rPr>
        <w:t xml:space="preserve"> Bay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0,6618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0,0419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0,0018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0,7393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0,5427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proofErr w:type="spellStart"/>
      <w:r w:rsidRPr="006F75A4">
        <w:rPr>
          <w:b/>
        </w:rPr>
        <w:t>Kello</w:t>
      </w:r>
      <w:proofErr w:type="spellEnd"/>
      <w:r w:rsidRPr="006F75A4">
        <w:rPr>
          <w:b/>
        </w:rPr>
        <w:t xml:space="preserve"> Water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0,5706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0,0383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0,0015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0,6736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0,5013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52</w:t>
      </w:r>
    </w:p>
    <w:p w:rsidR="006F75A4" w:rsidRPr="006F75A4" w:rsidRDefault="006F75A4" w:rsidP="006F75A4">
      <w:pPr>
        <w:rPr>
          <w:b/>
        </w:rPr>
      </w:pPr>
      <w:proofErr w:type="spellStart"/>
      <w:r w:rsidRPr="006F75A4">
        <w:rPr>
          <w:b/>
        </w:rPr>
        <w:lastRenderedPageBreak/>
        <w:t>Midsomer</w:t>
      </w:r>
      <w:proofErr w:type="spellEnd"/>
      <w:r w:rsidRPr="006F75A4">
        <w:rPr>
          <w:b/>
        </w:rPr>
        <w:t xml:space="preserve"> Norton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1,0664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0,0532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0,0028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1,1777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0,9263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r w:rsidRPr="006F75A4">
        <w:rPr>
          <w:b/>
        </w:rPr>
        <w:t>Pembroke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2,1323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0,1295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0,0168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2,4454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1,8739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55</w:t>
      </w:r>
    </w:p>
    <w:p w:rsidR="006F75A4" w:rsidRDefault="006F75A4"/>
    <w:p w:rsidR="006F75A4" w:rsidRPr="006F75A4" w:rsidRDefault="006F75A4" w:rsidP="006F75A4">
      <w:pPr>
        <w:rPr>
          <w:b/>
        </w:rPr>
      </w:pPr>
      <w:proofErr w:type="spellStart"/>
      <w:r w:rsidRPr="006F75A4">
        <w:rPr>
          <w:b/>
        </w:rPr>
        <w:t>Rowanburn</w:t>
      </w:r>
      <w:proofErr w:type="spellEnd"/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0,5822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0,0339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0,0011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0,6673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0,4955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r w:rsidRPr="006F75A4">
        <w:rPr>
          <w:b/>
        </w:rPr>
        <w:lastRenderedPageBreak/>
        <w:t>Tan Hill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0,8373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0,0511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0,0026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0,9620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0,7292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proofErr w:type="spellStart"/>
      <w:r w:rsidRPr="006F75A4">
        <w:rPr>
          <w:b/>
        </w:rPr>
        <w:t>Uddingstone</w:t>
      </w:r>
      <w:proofErr w:type="spellEnd"/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0,5332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0,0307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0,0009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0,6037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0,4823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/>
    <w:p w:rsidR="006F75A4" w:rsidRPr="006F75A4" w:rsidRDefault="006F75A4" w:rsidP="006F75A4">
      <w:pPr>
        <w:rPr>
          <w:b/>
        </w:rPr>
      </w:pPr>
      <w:r w:rsidRPr="006F75A4">
        <w:rPr>
          <w:b/>
        </w:rPr>
        <w:t>Wrexham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Mean value:</w:t>
      </w:r>
      <w:r w:rsidRPr="008F5615">
        <w:rPr>
          <w:lang w:val="en-US"/>
        </w:rPr>
        <w:tab/>
      </w:r>
      <w:r>
        <w:rPr>
          <w:lang w:val="en-US"/>
        </w:rPr>
        <w:t>0,6548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Std.-Dev</w:t>
      </w:r>
      <w:r>
        <w:rPr>
          <w:lang w:val="en-US"/>
        </w:rPr>
        <w:t>.:</w:t>
      </w:r>
      <w:r w:rsidRPr="008F5615">
        <w:rPr>
          <w:lang w:val="en-US"/>
        </w:rPr>
        <w:tab/>
      </w:r>
      <w:r>
        <w:rPr>
          <w:lang w:val="en-US"/>
        </w:rPr>
        <w:t>0,0266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Variance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0,0007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Maximum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0,7109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Minimum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0,5653</w:t>
      </w:r>
    </w:p>
    <w:p w:rsidR="006F75A4" w:rsidRPr="008F5615" w:rsidRDefault="006F75A4" w:rsidP="006F75A4">
      <w:pPr>
        <w:tabs>
          <w:tab w:val="left" w:pos="1980"/>
        </w:tabs>
        <w:rPr>
          <w:lang w:val="en-US"/>
        </w:rPr>
      </w:pPr>
      <w:r w:rsidRPr="008F5615">
        <w:rPr>
          <w:lang w:val="en-US"/>
        </w:rPr>
        <w:t>Total N</w:t>
      </w:r>
      <w:r>
        <w:rPr>
          <w:lang w:val="en-US"/>
        </w:rPr>
        <w:t>:</w:t>
      </w:r>
      <w:r w:rsidRPr="008F5615">
        <w:rPr>
          <w:lang w:val="en-US"/>
        </w:rPr>
        <w:tab/>
      </w:r>
      <w:r>
        <w:rPr>
          <w:lang w:val="en-US"/>
        </w:rPr>
        <w:t>50</w:t>
      </w:r>
    </w:p>
    <w:p w:rsidR="006F75A4" w:rsidRDefault="006F75A4">
      <w:pPr>
        <w:sectPr w:rsidR="006F75A4" w:rsidSect="006F75A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22C7F" w:rsidRPr="00922C7F" w:rsidRDefault="00922C7F" w:rsidP="00922C7F">
      <w:pPr>
        <w:jc w:val="center"/>
        <w:rPr>
          <w:b/>
          <w:i/>
        </w:rPr>
      </w:pPr>
      <w:r w:rsidRPr="00922C7F">
        <w:rPr>
          <w:b/>
          <w:i/>
        </w:rPr>
        <w:lastRenderedPageBreak/>
        <w:t>Correspondence (L.A.Bullock@soton.ac.uk)</w:t>
      </w:r>
    </w:p>
    <w:p w:rsidR="006F75A4" w:rsidRDefault="006F75A4"/>
    <w:sectPr w:rsidR="006F75A4" w:rsidSect="006F75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3A" w:rsidRDefault="00BF433A" w:rsidP="006F75A4">
      <w:pPr>
        <w:spacing w:after="0" w:line="240" w:lineRule="auto"/>
      </w:pPr>
      <w:r>
        <w:separator/>
      </w:r>
    </w:p>
  </w:endnote>
  <w:endnote w:type="continuationSeparator" w:id="0">
    <w:p w:rsidR="00BF433A" w:rsidRDefault="00BF433A" w:rsidP="006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665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C7F" w:rsidRDefault="00922C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C7F" w:rsidRDefault="00922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3A" w:rsidRDefault="00BF433A" w:rsidP="006F75A4">
      <w:pPr>
        <w:spacing w:after="0" w:line="240" w:lineRule="auto"/>
      </w:pPr>
      <w:r>
        <w:separator/>
      </w:r>
    </w:p>
  </w:footnote>
  <w:footnote w:type="continuationSeparator" w:id="0">
    <w:p w:rsidR="00BF433A" w:rsidRDefault="00BF433A" w:rsidP="006F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7F" w:rsidRPr="00922C7F" w:rsidRDefault="00922C7F" w:rsidP="00922C7F">
    <w:pPr>
      <w:pStyle w:val="Header"/>
      <w:jc w:val="center"/>
      <w:rPr>
        <w:b/>
        <w:sz w:val="18"/>
      </w:rPr>
    </w:pPr>
    <w:r w:rsidRPr="00922C7F">
      <w:rPr>
        <w:b/>
        <w:sz w:val="18"/>
      </w:rPr>
      <w:t xml:space="preserve">A thermal maturity map based on </w:t>
    </w:r>
    <w:proofErr w:type="spellStart"/>
    <w:r w:rsidRPr="00922C7F">
      <w:rPr>
        <w:b/>
        <w:sz w:val="18"/>
      </w:rPr>
      <w:t>vitrinite</w:t>
    </w:r>
    <w:proofErr w:type="spellEnd"/>
    <w:r w:rsidRPr="00922C7F">
      <w:rPr>
        <w:b/>
        <w:sz w:val="18"/>
      </w:rPr>
      <w:t xml:space="preserve"> reflectance of British coals</w:t>
    </w:r>
  </w:p>
  <w:p w:rsidR="006F75A4" w:rsidRPr="00922C7F" w:rsidRDefault="006F75A4" w:rsidP="00922C7F">
    <w:pPr>
      <w:pStyle w:val="Header"/>
      <w:jc w:val="center"/>
      <w:rPr>
        <w:sz w:val="18"/>
      </w:rPr>
    </w:pPr>
    <w:r w:rsidRPr="00922C7F">
      <w:rPr>
        <w:b/>
        <w:sz w:val="18"/>
      </w:rPr>
      <w:t xml:space="preserve">Appendix I - Statistical summary of </w:t>
    </w:r>
    <w:proofErr w:type="spellStart"/>
    <w:r w:rsidRPr="00922C7F">
      <w:rPr>
        <w:b/>
        <w:sz w:val="18"/>
      </w:rPr>
      <w:t>vitrinite</w:t>
    </w:r>
    <w:proofErr w:type="spellEnd"/>
    <w:r w:rsidRPr="00922C7F">
      <w:rPr>
        <w:b/>
        <w:sz w:val="18"/>
      </w:rPr>
      <w:t xml:space="preserve"> reflectance data</w:t>
    </w:r>
    <w:r w:rsidRPr="00922C7F">
      <w:rPr>
        <w:sz w:val="18"/>
      </w:rPr>
      <w:t xml:space="preserve"> (point scan, standard ref: Spinel [0.426] </w:t>
    </w:r>
    <w:proofErr w:type="spellStart"/>
    <w:r w:rsidRPr="00922C7F">
      <w:rPr>
        <w:sz w:val="18"/>
      </w:rPr>
      <w:t>Saphire</w:t>
    </w:r>
    <w:proofErr w:type="spellEnd"/>
    <w:r w:rsidRPr="00922C7F">
      <w:rPr>
        <w:sz w:val="18"/>
      </w:rPr>
      <w:t xml:space="preserve"> [0,595] YAG [0,905]</w:t>
    </w:r>
    <w:r w:rsidR="00922C7F" w:rsidRPr="00922C7F">
      <w:rPr>
        <w:sz w:val="18"/>
      </w:rPr>
      <w:t xml:space="preserve"> GGG [1,726] </w:t>
    </w:r>
    <w:proofErr w:type="spellStart"/>
    <w:r w:rsidR="00922C7F" w:rsidRPr="00922C7F">
      <w:rPr>
        <w:sz w:val="18"/>
      </w:rPr>
      <w:t>Zirkonia</w:t>
    </w:r>
    <w:proofErr w:type="spellEnd"/>
    <w:r w:rsidR="00922C7F" w:rsidRPr="00922C7F">
      <w:rPr>
        <w:sz w:val="18"/>
      </w:rPr>
      <w:t xml:space="preserve"> [3,090]): J&amp;M </w:t>
    </w:r>
    <w:proofErr w:type="spellStart"/>
    <w:r w:rsidR="00922C7F" w:rsidRPr="00922C7F">
      <w:rPr>
        <w:sz w:val="18"/>
      </w:rPr>
      <w:t>Analytik</w:t>
    </w:r>
    <w:proofErr w:type="spellEnd"/>
    <w:r w:rsidR="00922C7F" w:rsidRPr="00922C7F">
      <w:rPr>
        <w:sz w:val="18"/>
      </w:rPr>
      <w:t xml:space="preserve"> 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4"/>
    <w:rsid w:val="006F75A4"/>
    <w:rsid w:val="00816373"/>
    <w:rsid w:val="008E3C1D"/>
    <w:rsid w:val="00922C7F"/>
    <w:rsid w:val="00B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A4"/>
  </w:style>
  <w:style w:type="paragraph" w:styleId="Footer">
    <w:name w:val="footer"/>
    <w:basedOn w:val="Normal"/>
    <w:link w:val="FooterChar"/>
    <w:uiPriority w:val="99"/>
    <w:unhideWhenUsed/>
    <w:rsid w:val="006F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A4"/>
  </w:style>
  <w:style w:type="paragraph" w:styleId="NormalWeb">
    <w:name w:val="Normal (Web)"/>
    <w:basedOn w:val="Normal"/>
    <w:uiPriority w:val="99"/>
    <w:unhideWhenUsed/>
    <w:rsid w:val="00922C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A4"/>
  </w:style>
  <w:style w:type="paragraph" w:styleId="Footer">
    <w:name w:val="footer"/>
    <w:basedOn w:val="Normal"/>
    <w:link w:val="FooterChar"/>
    <w:uiPriority w:val="99"/>
    <w:unhideWhenUsed/>
    <w:rsid w:val="006F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A4"/>
  </w:style>
  <w:style w:type="paragraph" w:styleId="NormalWeb">
    <w:name w:val="Normal (Web)"/>
    <w:basedOn w:val="Normal"/>
    <w:uiPriority w:val="99"/>
    <w:unhideWhenUsed/>
    <w:rsid w:val="00922C7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 L.A.</dc:creator>
  <cp:lastModifiedBy>Patricia Pantos</cp:lastModifiedBy>
  <cp:revision>2</cp:revision>
  <dcterms:created xsi:type="dcterms:W3CDTF">2019-06-04T10:46:00Z</dcterms:created>
  <dcterms:modified xsi:type="dcterms:W3CDTF">2019-06-04T10:46:00Z</dcterms:modified>
</cp:coreProperties>
</file>